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00" w:rsidRPr="008B3F00" w:rsidRDefault="008B3F00" w:rsidP="008B3F00">
      <w:pPr>
        <w:rPr>
          <w:rFonts w:eastAsia="Times New Roman" w:cs="Times New Roman"/>
          <w:b/>
          <w:color w:val="2E74B5" w:themeColor="accent1" w:themeShade="BF"/>
          <w:sz w:val="28"/>
        </w:rPr>
      </w:pPr>
      <w:bookmarkStart w:id="0" w:name="_GoBack"/>
      <w:bookmarkEnd w:id="0"/>
      <w:r w:rsidRPr="008B3F00">
        <w:rPr>
          <w:rFonts w:eastAsia="Times New Roman" w:cs="Times New Roman"/>
          <w:b/>
          <w:color w:val="2E74B5" w:themeColor="accent1" w:themeShade="BF"/>
          <w:sz w:val="28"/>
        </w:rPr>
        <w:t>Around the Bay - 14 November 2018</w:t>
      </w:r>
    </w:p>
    <w:p w:rsidR="008B3F00" w:rsidRPr="00123561" w:rsidRDefault="008B3F00" w:rsidP="008B3F00">
      <w:pPr>
        <w:rPr>
          <w:rFonts w:eastAsia="Times New Roman" w:cs="Times New Roman"/>
          <w:b/>
          <w:u w:val="single"/>
        </w:rPr>
      </w:pPr>
      <w:r w:rsidRPr="00123561">
        <w:rPr>
          <w:rFonts w:eastAsia="Times New Roman" w:cs="Times New Roman"/>
          <w:b/>
          <w:u w:val="single"/>
        </w:rPr>
        <w:t xml:space="preserve">Cherry Lake Ward </w:t>
      </w:r>
    </w:p>
    <w:p w:rsidR="003438AF" w:rsidRPr="003438AF" w:rsidRDefault="003438AF" w:rsidP="003438AF">
      <w:pPr>
        <w:pStyle w:val="Article-Heading"/>
        <w:rPr>
          <w:rFonts w:asciiTheme="minorHAnsi" w:hAnsiTheme="minorHAnsi"/>
        </w:rPr>
      </w:pPr>
      <w:r w:rsidRPr="003438AF">
        <w:rPr>
          <w:rFonts w:asciiTheme="minorHAnsi" w:hAnsiTheme="minorHAnsi"/>
        </w:rPr>
        <w:t>Flemings Pool access ramp</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 xml:space="preserve">Have your say on the Flemings Pool access ramp. Council has gathered findings from community feedback and level surveys, as well as geotechnical investigations to arrive at an updated design for the popular Altona swimming spot. You can view the updated design and provide feedback at </w:t>
      </w:r>
      <w:hyperlink r:id="rId5" w:history="1">
        <w:r w:rsidR="008A4F7E" w:rsidRPr="00174340">
          <w:rPr>
            <w:rStyle w:val="Hyperlink"/>
            <w:rFonts w:asciiTheme="minorHAnsi" w:hAnsiTheme="minorHAnsi"/>
            <w:sz w:val="22"/>
            <w:szCs w:val="22"/>
          </w:rPr>
          <w:t>http://</w:t>
        </w:r>
        <w:r w:rsidR="008A4F7E" w:rsidRPr="00174340">
          <w:rPr>
            <w:rStyle w:val="Hyperlink"/>
            <w:rFonts w:asciiTheme="minorHAnsi" w:hAnsiTheme="minorHAnsi" w:cs="HelveticaNeueLT Std Med"/>
            <w:sz w:val="22"/>
            <w:szCs w:val="22"/>
          </w:rPr>
          <w:t>participate.hobsonsbay.vic.gov.au/flemingspool</w:t>
        </w:r>
      </w:hyperlink>
      <w:r w:rsidR="008A4F7E">
        <w:rPr>
          <w:rFonts w:asciiTheme="minorHAnsi" w:hAnsiTheme="minorHAnsi"/>
          <w:sz w:val="22"/>
          <w:szCs w:val="22"/>
        </w:rPr>
        <w:t>.</w:t>
      </w:r>
      <w:r w:rsidRPr="003438AF">
        <w:rPr>
          <w:rFonts w:asciiTheme="minorHAnsi" w:hAnsiTheme="minorHAnsi"/>
          <w:sz w:val="22"/>
          <w:szCs w:val="22"/>
        </w:rPr>
        <w:t xml:space="preserve"> Council is also running a drop-in session on the new design to receive feedback on Thursday 15 November between 5.30pm and 7.30pm at the Civic Centre, 115 Civic Parade, </w:t>
      </w:r>
      <w:proofErr w:type="gramStart"/>
      <w:r w:rsidRPr="003438AF">
        <w:rPr>
          <w:rFonts w:asciiTheme="minorHAnsi" w:hAnsiTheme="minorHAnsi"/>
          <w:sz w:val="22"/>
          <w:szCs w:val="22"/>
        </w:rPr>
        <w:t>Altona</w:t>
      </w:r>
      <w:proofErr w:type="gramEnd"/>
      <w:r w:rsidRPr="003438AF">
        <w:rPr>
          <w:rFonts w:asciiTheme="minorHAnsi" w:hAnsiTheme="minorHAnsi"/>
          <w:sz w:val="22"/>
          <w:szCs w:val="22"/>
        </w:rPr>
        <w:t xml:space="preserve">.  </w:t>
      </w:r>
    </w:p>
    <w:p w:rsidR="003438AF" w:rsidRPr="003438AF" w:rsidRDefault="003438AF" w:rsidP="003438AF">
      <w:pPr>
        <w:pStyle w:val="Article-Heading"/>
        <w:rPr>
          <w:rFonts w:asciiTheme="minorHAnsi" w:hAnsiTheme="minorHAnsi"/>
        </w:rPr>
      </w:pPr>
      <w:r w:rsidRPr="003438AF">
        <w:rPr>
          <w:rFonts w:asciiTheme="minorHAnsi" w:hAnsiTheme="minorHAnsi"/>
        </w:rPr>
        <w:t xml:space="preserve">Altona Early Years Hub opening soon </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 xml:space="preserve">The Altona Early Years Hub will open its doors on 7 January 2019. The new Council-owned, modern, integrated early years community facility offers a range of children and family services, including long day care, three and four year old kindergarten, playgroups, maternal and child health services, early intervention services and community spaces. For more information, visit </w:t>
      </w:r>
      <w:hyperlink r:id="rId6" w:history="1">
        <w:r w:rsidR="008A4F7E" w:rsidRPr="00174340">
          <w:rPr>
            <w:rStyle w:val="Hyperlink"/>
            <w:rFonts w:asciiTheme="minorHAnsi" w:hAnsiTheme="minorHAnsi" w:cs="HelveticaNeueLT Std Med"/>
            <w:sz w:val="22"/>
            <w:szCs w:val="22"/>
          </w:rPr>
          <w:t>www.hobsonsbay.vic.gov.au/altonaearlyyearshub</w:t>
        </w:r>
      </w:hyperlink>
      <w:r w:rsidR="008A4F7E">
        <w:rPr>
          <w:rFonts w:asciiTheme="minorHAnsi" w:hAnsiTheme="minorHAnsi" w:cs="HelveticaNeueLT Std Med"/>
          <w:sz w:val="22"/>
          <w:szCs w:val="22"/>
        </w:rPr>
        <w:t>.</w:t>
      </w:r>
      <w:r w:rsidRPr="003438AF">
        <w:rPr>
          <w:rFonts w:asciiTheme="minorHAnsi" w:hAnsiTheme="minorHAnsi"/>
          <w:sz w:val="22"/>
          <w:szCs w:val="22"/>
        </w:rPr>
        <w:t xml:space="preserve"> For enrolments, email Early Childhood Management Services (ECMS) at </w:t>
      </w:r>
      <w:hyperlink r:id="rId7" w:history="1">
        <w:r w:rsidR="008A4F7E" w:rsidRPr="00174340">
          <w:rPr>
            <w:rStyle w:val="Hyperlink"/>
            <w:rFonts w:asciiTheme="minorHAnsi" w:hAnsiTheme="minorHAnsi"/>
            <w:sz w:val="22"/>
            <w:szCs w:val="22"/>
          </w:rPr>
          <w:t>altonahub@ecms.org.au</w:t>
        </w:r>
      </w:hyperlink>
      <w:r w:rsidR="008A4F7E">
        <w:rPr>
          <w:rFonts w:asciiTheme="minorHAnsi" w:hAnsiTheme="minorHAnsi"/>
          <w:sz w:val="22"/>
          <w:szCs w:val="22"/>
        </w:rPr>
        <w:t xml:space="preserve"> </w:t>
      </w:r>
      <w:r w:rsidRPr="003438AF">
        <w:rPr>
          <w:rFonts w:asciiTheme="minorHAnsi" w:hAnsiTheme="minorHAnsi"/>
          <w:sz w:val="22"/>
          <w:szCs w:val="22"/>
        </w:rPr>
        <w:t>or call 0475800860.</w:t>
      </w:r>
    </w:p>
    <w:p w:rsidR="003438AF" w:rsidRPr="003438AF" w:rsidRDefault="003438AF" w:rsidP="003438AF">
      <w:pPr>
        <w:pStyle w:val="Article-Heading"/>
        <w:rPr>
          <w:rFonts w:asciiTheme="minorHAnsi" w:hAnsiTheme="minorHAnsi"/>
          <w:spacing w:val="1"/>
        </w:rPr>
      </w:pPr>
      <w:r w:rsidRPr="003438AF">
        <w:rPr>
          <w:rFonts w:asciiTheme="minorHAnsi" w:hAnsiTheme="minorHAnsi"/>
          <w:spacing w:val="1"/>
        </w:rPr>
        <w:t>Master plan updates</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 xml:space="preserve">The detailed draft concept plan for the </w:t>
      </w:r>
      <w:r w:rsidRPr="003438AF">
        <w:rPr>
          <w:rFonts w:asciiTheme="minorHAnsi" w:hAnsiTheme="minorHAnsi" w:cs="HelveticaNeueLT Std Med"/>
          <w:sz w:val="22"/>
          <w:szCs w:val="22"/>
        </w:rPr>
        <w:t>AH Ford Reserve Park Improvement Plan</w:t>
      </w:r>
      <w:r w:rsidRPr="003438AF">
        <w:rPr>
          <w:rFonts w:asciiTheme="minorHAnsi" w:hAnsiTheme="minorHAnsi"/>
          <w:sz w:val="22"/>
          <w:szCs w:val="22"/>
        </w:rPr>
        <w:t xml:space="preserve"> in Altona is nearly finalised. Residents will soon be invited to provide feedback on the type of play equipment to be installed. For more information, visit </w:t>
      </w:r>
      <w:hyperlink r:id="rId8" w:history="1">
        <w:r w:rsidR="008A4F7E" w:rsidRPr="00174340">
          <w:rPr>
            <w:rStyle w:val="Hyperlink"/>
            <w:rFonts w:asciiTheme="minorHAnsi" w:hAnsiTheme="minorHAnsi" w:cs="HelveticaNeueLT Std Med"/>
            <w:sz w:val="22"/>
            <w:szCs w:val="22"/>
          </w:rPr>
          <w:t>www.hobsonsbay.vic.gov.au/ahford</w:t>
        </w:r>
      </w:hyperlink>
      <w:r w:rsidR="008A4F7E">
        <w:rPr>
          <w:rFonts w:asciiTheme="minorHAnsi" w:hAnsiTheme="minorHAnsi" w:cs="HelveticaNeueLT Std Med"/>
          <w:sz w:val="22"/>
          <w:szCs w:val="22"/>
        </w:rPr>
        <w:t xml:space="preserve"> </w:t>
      </w:r>
      <w:r w:rsidRPr="003438AF">
        <w:rPr>
          <w:rFonts w:asciiTheme="minorHAnsi" w:hAnsiTheme="minorHAnsi"/>
          <w:sz w:val="22"/>
          <w:szCs w:val="22"/>
        </w:rPr>
        <w:t xml:space="preserve"> </w:t>
      </w:r>
    </w:p>
    <w:p w:rsidR="008B3F00" w:rsidRPr="003438AF" w:rsidRDefault="003438AF" w:rsidP="003438AF">
      <w:pPr>
        <w:rPr>
          <w:rFonts w:eastAsia="Times New Roman" w:cs="Times New Roman"/>
          <w:color w:val="000000"/>
        </w:rPr>
      </w:pPr>
      <w:r w:rsidRPr="003438AF">
        <w:t xml:space="preserve">The master plan for </w:t>
      </w:r>
      <w:r w:rsidRPr="003438AF">
        <w:rPr>
          <w:rFonts w:cs="HelveticaNeueLT Std Med"/>
        </w:rPr>
        <w:t>PA Burns Reserve</w:t>
      </w:r>
      <w:r w:rsidRPr="003438AF">
        <w:t xml:space="preserve"> in Altona has been released.  Residents are invited to view the master plan and the proposed staging plan, visit </w:t>
      </w:r>
      <w:hyperlink r:id="rId9" w:history="1">
        <w:r w:rsidR="008A4F7E" w:rsidRPr="00174340">
          <w:rPr>
            <w:rStyle w:val="Hyperlink"/>
            <w:rFonts w:cs="HelveticaNeueLT Std Med"/>
          </w:rPr>
          <w:t>www.hobsonsbay.vic.gov.au/paburns</w:t>
        </w:r>
      </w:hyperlink>
      <w:r w:rsidR="008A4F7E">
        <w:rPr>
          <w:rFonts w:cs="HelveticaNeueLT Std Med"/>
        </w:rPr>
        <w:t xml:space="preserve"> </w:t>
      </w:r>
      <w:r w:rsidR="00123561" w:rsidRPr="003438AF">
        <w:rPr>
          <w:rFonts w:cs="HelveticaNeueLT Std Med"/>
        </w:rPr>
        <w:t xml:space="preserve"> </w:t>
      </w:r>
      <w:r w:rsidR="008B3F00" w:rsidRPr="003438AF">
        <w:rPr>
          <w:rFonts w:eastAsia="Times New Roman" w:cs="Times New Roman"/>
          <w:color w:val="0563C1" w:themeColor="hyperlink"/>
          <w:u w:val="single"/>
        </w:rPr>
        <w:t xml:space="preserve"> </w:t>
      </w:r>
    </w:p>
    <w:p w:rsidR="008B3F00" w:rsidRPr="003438AF" w:rsidRDefault="008B3F00" w:rsidP="008B3F00">
      <w:pPr>
        <w:rPr>
          <w:rFonts w:eastAsia="Times New Roman" w:cs="Times New Roman"/>
        </w:rPr>
      </w:pPr>
    </w:p>
    <w:p w:rsidR="008B3F00" w:rsidRPr="003438AF" w:rsidRDefault="008B3F00" w:rsidP="008B3F00">
      <w:pPr>
        <w:rPr>
          <w:rFonts w:eastAsia="Times New Roman" w:cs="Times New Roman"/>
          <w:b/>
          <w:u w:val="single"/>
        </w:rPr>
      </w:pPr>
      <w:r w:rsidRPr="003438AF">
        <w:rPr>
          <w:rFonts w:eastAsia="Times New Roman" w:cs="Times New Roman"/>
          <w:b/>
          <w:u w:val="single"/>
        </w:rPr>
        <w:t>Strand Ward</w:t>
      </w:r>
      <w:r w:rsidR="001D2B4B" w:rsidRPr="003438AF">
        <w:rPr>
          <w:rFonts w:eastAsia="Times New Roman" w:cs="Times New Roman"/>
          <w:b/>
          <w:u w:val="single"/>
        </w:rPr>
        <w:t xml:space="preserve"> </w:t>
      </w:r>
    </w:p>
    <w:p w:rsidR="003438AF" w:rsidRPr="003438AF" w:rsidRDefault="003438AF" w:rsidP="003438AF">
      <w:pPr>
        <w:pStyle w:val="Article-Heading"/>
        <w:rPr>
          <w:rFonts w:asciiTheme="minorHAnsi" w:hAnsiTheme="minorHAnsi"/>
          <w:color w:val="F05A22"/>
        </w:rPr>
      </w:pPr>
      <w:r w:rsidRPr="003438AF">
        <w:rPr>
          <w:rFonts w:asciiTheme="minorHAnsi" w:hAnsiTheme="minorHAnsi"/>
          <w:color w:val="F05A22"/>
        </w:rPr>
        <w:t>Ada Cambridge Forecourt</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 xml:space="preserve">The Ada Cambridge Forecourt is now the official name for the forecourt at the Williamstown Town Hall and Library, with new signage recently unveiled. The naming pays tribute to the noted writer and poet who lived in Williamstown from 1893 to 1913. A sign onsite details Ada’s life and features a unique ‘QR’ code, which connects to further biographical information on the Hobsons Bay Libraries’ website. The restoration of the Williamstown Town Hall and the rebuilding of the library has been the perfect opportunity to create a new and more inviting public space. </w:t>
      </w:r>
    </w:p>
    <w:p w:rsidR="003438AF" w:rsidRPr="003438AF" w:rsidRDefault="003438AF" w:rsidP="003438AF">
      <w:pPr>
        <w:pStyle w:val="Article-Heading"/>
        <w:rPr>
          <w:rFonts w:asciiTheme="minorHAnsi" w:hAnsiTheme="minorHAnsi"/>
          <w:color w:val="F05A22"/>
          <w:spacing w:val="1"/>
        </w:rPr>
      </w:pPr>
      <w:r w:rsidRPr="003438AF">
        <w:rPr>
          <w:rFonts w:asciiTheme="minorHAnsi" w:hAnsiTheme="minorHAnsi"/>
          <w:color w:val="F05A22"/>
          <w:spacing w:val="1"/>
        </w:rPr>
        <w:t>Armstrong Reserve concept plan</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pacing w:val="-2"/>
          <w:sz w:val="22"/>
          <w:szCs w:val="22"/>
        </w:rPr>
        <w:t>The draft concept plan for the Armstrong Reserve upgrade in Newport was recently exhibited for final comments. Thank you to residents who provided feedback. Construction is scheduled to commence in April 2018.</w:t>
      </w:r>
    </w:p>
    <w:p w:rsidR="003438AF" w:rsidRPr="003438AF" w:rsidRDefault="003438AF" w:rsidP="003438AF">
      <w:pPr>
        <w:pStyle w:val="Article-Heading"/>
        <w:rPr>
          <w:rFonts w:asciiTheme="minorHAnsi" w:hAnsiTheme="minorHAnsi"/>
          <w:color w:val="F05A22"/>
        </w:rPr>
      </w:pPr>
      <w:r w:rsidRPr="003438AF">
        <w:rPr>
          <w:rFonts w:asciiTheme="minorHAnsi" w:hAnsiTheme="minorHAnsi"/>
          <w:color w:val="F05A22"/>
        </w:rPr>
        <w:t>Storytime in the park</w:t>
      </w:r>
    </w:p>
    <w:p w:rsidR="003438AF" w:rsidRPr="003438AF" w:rsidRDefault="003438AF" w:rsidP="003438AF">
      <w:pPr>
        <w:pStyle w:val="Article-BodyCopy"/>
        <w:rPr>
          <w:rFonts w:asciiTheme="minorHAnsi" w:hAnsiTheme="minorHAnsi" w:cs="HelveticaNeueLT Std Med"/>
          <w:spacing w:val="-2"/>
          <w:sz w:val="22"/>
          <w:szCs w:val="22"/>
        </w:rPr>
      </w:pPr>
      <w:r w:rsidRPr="003438AF">
        <w:rPr>
          <w:rFonts w:asciiTheme="minorHAnsi" w:hAnsiTheme="minorHAnsi"/>
          <w:spacing w:val="-2"/>
          <w:sz w:val="22"/>
          <w:szCs w:val="22"/>
        </w:rPr>
        <w:t xml:space="preserve">Join us for songs, stories and craft activities in the beautiful parks and gardens of Hobsons Bay. Bring a picnic rug and a hat as we celebrate summer and share our love of books and the great outdoors. The </w:t>
      </w:r>
      <w:r w:rsidRPr="003438AF">
        <w:rPr>
          <w:rFonts w:asciiTheme="minorHAnsi" w:hAnsiTheme="minorHAnsi"/>
          <w:spacing w:val="-2"/>
          <w:sz w:val="22"/>
          <w:szCs w:val="22"/>
        </w:rPr>
        <w:lastRenderedPageBreak/>
        <w:t xml:space="preserve">magnificent Williamstown Botanic Gardens will host a session on 12 December (Fractured Fairy Tales), 16 January (Teddy Bear’s Picnic) and 20 February (Where the Wild Bugs are). There is also a session at Paine Reserve in Newport on 20 December. All </w:t>
      </w:r>
      <w:proofErr w:type="spellStart"/>
      <w:r w:rsidRPr="003438AF">
        <w:rPr>
          <w:rFonts w:asciiTheme="minorHAnsi" w:hAnsiTheme="minorHAnsi"/>
          <w:spacing w:val="-2"/>
          <w:sz w:val="22"/>
          <w:szCs w:val="22"/>
        </w:rPr>
        <w:t>storytime</w:t>
      </w:r>
      <w:proofErr w:type="spellEnd"/>
      <w:r w:rsidRPr="003438AF">
        <w:rPr>
          <w:rFonts w:asciiTheme="minorHAnsi" w:hAnsiTheme="minorHAnsi"/>
          <w:spacing w:val="-2"/>
          <w:sz w:val="22"/>
          <w:szCs w:val="22"/>
        </w:rPr>
        <w:t xml:space="preserve"> sessions are from 10.30am to 11am and replace the Williamstown Library Wriggle and Read sessions. In the event of rain, </w:t>
      </w:r>
      <w:proofErr w:type="spellStart"/>
      <w:r w:rsidRPr="003438AF">
        <w:rPr>
          <w:rFonts w:asciiTheme="minorHAnsi" w:hAnsiTheme="minorHAnsi"/>
          <w:spacing w:val="-2"/>
          <w:sz w:val="22"/>
          <w:szCs w:val="22"/>
        </w:rPr>
        <w:t>storytimes</w:t>
      </w:r>
      <w:proofErr w:type="spellEnd"/>
      <w:r w:rsidRPr="003438AF">
        <w:rPr>
          <w:rFonts w:asciiTheme="minorHAnsi" w:hAnsiTheme="minorHAnsi"/>
          <w:spacing w:val="-2"/>
          <w:sz w:val="22"/>
          <w:szCs w:val="22"/>
        </w:rPr>
        <w:t xml:space="preserve"> will be held at your local library. For more information, visit </w:t>
      </w:r>
      <w:hyperlink r:id="rId10" w:history="1">
        <w:r w:rsidR="008A4F7E" w:rsidRPr="00174340">
          <w:rPr>
            <w:rStyle w:val="Hyperlink"/>
            <w:rFonts w:asciiTheme="minorHAnsi" w:hAnsiTheme="minorHAnsi"/>
            <w:spacing w:val="-2"/>
            <w:sz w:val="22"/>
            <w:szCs w:val="22"/>
          </w:rPr>
          <w:t>http://</w:t>
        </w:r>
        <w:r w:rsidR="008A4F7E" w:rsidRPr="00174340">
          <w:rPr>
            <w:rStyle w:val="Hyperlink"/>
            <w:rFonts w:asciiTheme="minorHAnsi" w:hAnsiTheme="minorHAnsi" w:cs="HelveticaNeueLT Std Med"/>
            <w:spacing w:val="-2"/>
            <w:sz w:val="22"/>
            <w:szCs w:val="22"/>
          </w:rPr>
          <w:t>libraries.hobsonsbay.vic.gov.au</w:t>
        </w:r>
      </w:hyperlink>
      <w:r w:rsidR="008A4F7E">
        <w:rPr>
          <w:rFonts w:asciiTheme="minorHAnsi" w:hAnsiTheme="minorHAnsi" w:cs="HelveticaNeueLT Std Med"/>
          <w:spacing w:val="-2"/>
          <w:sz w:val="22"/>
          <w:szCs w:val="22"/>
        </w:rPr>
        <w:t xml:space="preserve"> </w:t>
      </w:r>
    </w:p>
    <w:p w:rsidR="00123561" w:rsidRPr="003438AF" w:rsidRDefault="00123561" w:rsidP="00123561">
      <w:pPr>
        <w:pStyle w:val="Article-BodyCopy"/>
        <w:rPr>
          <w:rFonts w:asciiTheme="minorHAnsi" w:hAnsiTheme="minorHAnsi"/>
          <w:spacing w:val="-2"/>
          <w:sz w:val="22"/>
          <w:szCs w:val="22"/>
        </w:rPr>
      </w:pPr>
    </w:p>
    <w:p w:rsidR="008B3F00" w:rsidRPr="003438AF" w:rsidRDefault="008B3F00" w:rsidP="008B3F00">
      <w:pPr>
        <w:rPr>
          <w:rFonts w:eastAsia="Times New Roman" w:cs="Times New Roman"/>
          <w:b/>
        </w:rPr>
      </w:pPr>
      <w:r w:rsidRPr="003438AF">
        <w:rPr>
          <w:rFonts w:eastAsia="Times New Roman" w:cs="Times New Roman"/>
          <w:color w:val="000000"/>
        </w:rPr>
        <w:t xml:space="preserve"> </w:t>
      </w:r>
    </w:p>
    <w:p w:rsidR="008B3F00" w:rsidRPr="003438AF" w:rsidRDefault="008B3F00" w:rsidP="008B3F00">
      <w:pPr>
        <w:rPr>
          <w:rFonts w:eastAsia="Times New Roman" w:cs="Times New Roman"/>
          <w:b/>
          <w:u w:val="single"/>
        </w:rPr>
      </w:pPr>
      <w:r w:rsidRPr="003438AF">
        <w:rPr>
          <w:rFonts w:eastAsia="Times New Roman" w:cs="Times New Roman"/>
          <w:b/>
          <w:u w:val="single"/>
        </w:rPr>
        <w:t xml:space="preserve">Wetlands Ward </w:t>
      </w:r>
    </w:p>
    <w:p w:rsidR="003438AF" w:rsidRPr="003438AF" w:rsidRDefault="003438AF" w:rsidP="003438AF">
      <w:pPr>
        <w:pStyle w:val="Article-Heading"/>
        <w:rPr>
          <w:rFonts w:asciiTheme="minorHAnsi" w:hAnsiTheme="minorHAnsi"/>
          <w:color w:val="3C7548"/>
        </w:rPr>
      </w:pPr>
      <w:r w:rsidRPr="003438AF">
        <w:rPr>
          <w:rFonts w:asciiTheme="minorHAnsi" w:hAnsiTheme="minorHAnsi"/>
          <w:color w:val="3C7548"/>
        </w:rPr>
        <w:t xml:space="preserve">Live large in Laverton </w:t>
      </w:r>
    </w:p>
    <w:p w:rsidR="003438AF" w:rsidRPr="003438AF" w:rsidRDefault="003438AF" w:rsidP="003438AF">
      <w:pPr>
        <w:pStyle w:val="Article-BodyCopy"/>
        <w:rPr>
          <w:rFonts w:asciiTheme="minorHAnsi" w:hAnsiTheme="minorHAnsi"/>
          <w:color w:val="3C7548"/>
          <w:spacing w:val="1"/>
          <w:sz w:val="22"/>
          <w:szCs w:val="22"/>
        </w:rPr>
      </w:pPr>
      <w:r w:rsidRPr="003438AF">
        <w:rPr>
          <w:rFonts w:asciiTheme="minorHAnsi" w:hAnsiTheme="minorHAnsi"/>
          <w:sz w:val="22"/>
          <w:szCs w:val="22"/>
        </w:rPr>
        <w:t xml:space="preserve">A very special one night only as part of the Art &amp; Industry Festival that is not to be missed. After 6pm on Friday 23 November, </w:t>
      </w:r>
      <w:proofErr w:type="spellStart"/>
      <w:r w:rsidRPr="003438AF">
        <w:rPr>
          <w:rFonts w:asciiTheme="minorHAnsi" w:hAnsiTheme="minorHAnsi"/>
          <w:sz w:val="22"/>
          <w:szCs w:val="22"/>
        </w:rPr>
        <w:t>Favor</w:t>
      </w:r>
      <w:proofErr w:type="spellEnd"/>
      <w:r w:rsidRPr="003438AF">
        <w:rPr>
          <w:rFonts w:asciiTheme="minorHAnsi" w:hAnsiTheme="minorHAnsi"/>
          <w:sz w:val="22"/>
          <w:szCs w:val="22"/>
        </w:rPr>
        <w:t xml:space="preserve"> &amp; Grace will host a very cool evening, including a tattoo exhibition, live music featuring the fabulous Lady Midnight from 8pm and locally-made industrial films in the Container Cinema outside on Railway Avenue. And to keep it going in all things Art &amp; Industry </w:t>
      </w:r>
      <w:proofErr w:type="spellStart"/>
      <w:r w:rsidRPr="003438AF">
        <w:rPr>
          <w:rFonts w:asciiTheme="minorHAnsi" w:hAnsiTheme="minorHAnsi"/>
          <w:sz w:val="22"/>
          <w:szCs w:val="22"/>
        </w:rPr>
        <w:t>westside</w:t>
      </w:r>
      <w:proofErr w:type="spellEnd"/>
      <w:r w:rsidRPr="003438AF">
        <w:rPr>
          <w:rFonts w:asciiTheme="minorHAnsi" w:hAnsiTheme="minorHAnsi"/>
          <w:sz w:val="22"/>
          <w:szCs w:val="22"/>
        </w:rPr>
        <w:t xml:space="preserve">, join the Mesh Mash crew on Saturday 24 November, 1pm to 3pm, for a free experimental printing day at Woods Street Arts Space in Laverton. Led by Mesh Mash artists, you can try your hand at printing a tote bag or fabric samples. Suitable for all ages. Details: </w:t>
      </w:r>
      <w:hyperlink r:id="rId11" w:history="1">
        <w:r w:rsidR="008A4F7E" w:rsidRPr="00174340">
          <w:rPr>
            <w:rStyle w:val="Hyperlink"/>
            <w:rFonts w:asciiTheme="minorHAnsi" w:hAnsiTheme="minorHAnsi"/>
            <w:sz w:val="22"/>
            <w:szCs w:val="22"/>
          </w:rPr>
          <w:t>http://</w:t>
        </w:r>
        <w:r w:rsidR="008A4F7E" w:rsidRPr="00174340">
          <w:rPr>
            <w:rStyle w:val="Hyperlink"/>
            <w:rFonts w:asciiTheme="minorHAnsi" w:hAnsiTheme="minorHAnsi" w:cs="HelveticaNeueLT Std Med"/>
            <w:sz w:val="22"/>
            <w:szCs w:val="22"/>
          </w:rPr>
          <w:t>artandindustryfestival.com.au</w:t>
        </w:r>
      </w:hyperlink>
      <w:r w:rsidR="008A4F7E">
        <w:rPr>
          <w:rFonts w:asciiTheme="minorHAnsi" w:hAnsiTheme="minorHAnsi" w:cs="HelveticaNeueLT Std Med"/>
          <w:sz w:val="22"/>
          <w:szCs w:val="22"/>
        </w:rPr>
        <w:t xml:space="preserve"> </w:t>
      </w:r>
    </w:p>
    <w:p w:rsidR="003438AF" w:rsidRPr="003438AF" w:rsidRDefault="003438AF" w:rsidP="003438AF">
      <w:pPr>
        <w:pStyle w:val="Article-Heading"/>
        <w:rPr>
          <w:rFonts w:asciiTheme="minorHAnsi" w:hAnsiTheme="minorHAnsi"/>
          <w:color w:val="3C7548"/>
        </w:rPr>
      </w:pPr>
      <w:r w:rsidRPr="003438AF">
        <w:rPr>
          <w:rFonts w:asciiTheme="minorHAnsi" w:hAnsiTheme="minorHAnsi"/>
          <w:color w:val="3C7548"/>
        </w:rPr>
        <w:t xml:space="preserve">Skeleton Creek upgrades </w:t>
      </w:r>
    </w:p>
    <w:p w:rsidR="003438AF" w:rsidRPr="003438AF" w:rsidRDefault="003438AF" w:rsidP="003438AF">
      <w:pPr>
        <w:pStyle w:val="Article-BodyCopy"/>
        <w:rPr>
          <w:rFonts w:asciiTheme="minorHAnsi" w:hAnsiTheme="minorHAnsi" w:cs="HelveticaNeueLT Std Med"/>
          <w:sz w:val="22"/>
          <w:szCs w:val="22"/>
        </w:rPr>
      </w:pPr>
      <w:r w:rsidRPr="003438AF">
        <w:rPr>
          <w:rFonts w:asciiTheme="minorHAnsi" w:hAnsiTheme="minorHAnsi"/>
          <w:sz w:val="22"/>
          <w:szCs w:val="22"/>
        </w:rPr>
        <w:t xml:space="preserve">Council is continuing its work on the Skeleton Creek Trail upgrade. To date, the section of the trail from South Terrace to Ravenswood Court has been completed, including </w:t>
      </w:r>
      <w:proofErr w:type="spellStart"/>
      <w:r w:rsidRPr="003438AF">
        <w:rPr>
          <w:rFonts w:asciiTheme="minorHAnsi" w:hAnsiTheme="minorHAnsi"/>
          <w:sz w:val="22"/>
          <w:szCs w:val="22"/>
        </w:rPr>
        <w:t>Lambassa</w:t>
      </w:r>
      <w:proofErr w:type="spellEnd"/>
      <w:r w:rsidRPr="003438AF">
        <w:rPr>
          <w:rFonts w:asciiTheme="minorHAnsi" w:hAnsiTheme="minorHAnsi"/>
          <w:sz w:val="22"/>
          <w:szCs w:val="22"/>
        </w:rPr>
        <w:t xml:space="preserve"> Way to Clarendon Court in Seabrook. Work will soon begin on the next section from Ravenswood Court to Clarendon Court. Works on the section of the trail between Clarendon Court to Point Cook Road is scheduled to commence in March 2019. This work also involves raising the level of the ground on either side of the footbridge over the creek between Lan Avenue, Altona Meadows and Ravenswood Court, Seabrook to prevent flooding. </w:t>
      </w:r>
    </w:p>
    <w:p w:rsidR="003438AF" w:rsidRPr="003438AF" w:rsidRDefault="003438AF" w:rsidP="003438AF">
      <w:pPr>
        <w:pStyle w:val="Article-Heading"/>
        <w:rPr>
          <w:rFonts w:asciiTheme="minorHAnsi" w:hAnsiTheme="minorHAnsi"/>
          <w:color w:val="3C7548"/>
          <w:spacing w:val="1"/>
        </w:rPr>
      </w:pPr>
      <w:r w:rsidRPr="003438AF">
        <w:rPr>
          <w:rFonts w:asciiTheme="minorHAnsi" w:hAnsiTheme="minorHAnsi"/>
          <w:color w:val="3C7548"/>
          <w:spacing w:val="1"/>
        </w:rPr>
        <w:t xml:space="preserve">Road resurfacing program </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Works will start next month as part of Council’s road resurfacing program for 2018/19. Council’s road resurfacing program includes 19 streets from Altona and Altona Meadows, with works starting in the Altona Meadows area. Residents will be notified prior to works commencing in their street.</w:t>
      </w:r>
    </w:p>
    <w:p w:rsidR="00123561" w:rsidRPr="003438AF" w:rsidRDefault="00123561" w:rsidP="00123561">
      <w:pPr>
        <w:pStyle w:val="Article-BodyCopy"/>
        <w:rPr>
          <w:rFonts w:asciiTheme="minorHAnsi" w:hAnsiTheme="minorHAnsi"/>
          <w:sz w:val="22"/>
          <w:szCs w:val="22"/>
        </w:rPr>
      </w:pPr>
    </w:p>
    <w:p w:rsidR="008B3F00" w:rsidRPr="003438AF" w:rsidRDefault="008B3F00" w:rsidP="008B3F00">
      <w:pPr>
        <w:rPr>
          <w:rFonts w:eastAsia="Times New Roman" w:cs="Times New Roman"/>
        </w:rPr>
      </w:pPr>
    </w:p>
    <w:p w:rsidR="008B3F00" w:rsidRPr="003438AF" w:rsidRDefault="007179C0" w:rsidP="008B3F00">
      <w:pPr>
        <w:rPr>
          <w:color w:val="000000"/>
        </w:rPr>
      </w:pPr>
      <w:r w:rsidRPr="003438AF">
        <w:rPr>
          <w:color w:val="000000"/>
        </w:rPr>
        <w:t xml:space="preserve"> </w:t>
      </w:r>
      <w:r w:rsidR="008B3F00" w:rsidRPr="003438AF">
        <w:rPr>
          <w:rFonts w:eastAsia="Times New Roman" w:cs="Times New Roman"/>
          <w:b/>
          <w:u w:val="single"/>
        </w:rPr>
        <w:t xml:space="preserve">General </w:t>
      </w:r>
    </w:p>
    <w:p w:rsidR="00123561" w:rsidRPr="003438AF" w:rsidRDefault="00123561" w:rsidP="00123561">
      <w:pPr>
        <w:pStyle w:val="Article-BodyCopy"/>
        <w:rPr>
          <w:rFonts w:asciiTheme="minorHAnsi" w:hAnsiTheme="minorHAnsi" w:cs="HelveticaNeueLT Std"/>
          <w:b/>
          <w:bCs/>
          <w:color w:val="333682"/>
          <w:sz w:val="22"/>
          <w:szCs w:val="22"/>
        </w:rPr>
      </w:pPr>
      <w:r w:rsidRPr="003438AF">
        <w:rPr>
          <w:rFonts w:asciiTheme="minorHAnsi" w:hAnsiTheme="minorHAnsi" w:cs="HelveticaNeueLT Std"/>
          <w:b/>
          <w:bCs/>
          <w:color w:val="333682"/>
          <w:sz w:val="22"/>
          <w:szCs w:val="22"/>
        </w:rPr>
        <w:t>Recycle your electronic waste for free</w:t>
      </w:r>
    </w:p>
    <w:p w:rsidR="003438AF"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Hobsons Bay residents can recycle their electronic waste (</w:t>
      </w:r>
      <w:proofErr w:type="spellStart"/>
      <w:r w:rsidRPr="003438AF">
        <w:rPr>
          <w:rFonts w:asciiTheme="minorHAnsi" w:hAnsiTheme="minorHAnsi"/>
          <w:sz w:val="22"/>
          <w:szCs w:val="22"/>
        </w:rPr>
        <w:t>ewaste</w:t>
      </w:r>
      <w:proofErr w:type="spellEnd"/>
      <w:r w:rsidRPr="003438AF">
        <w:rPr>
          <w:rFonts w:asciiTheme="minorHAnsi" w:hAnsiTheme="minorHAnsi"/>
          <w:sz w:val="22"/>
          <w:szCs w:val="22"/>
        </w:rPr>
        <w:t xml:space="preserve">) for free on Saturday 17 November from 8am to 3pm at the Council’s Operations Centre, Sugar Gum Drive, </w:t>
      </w:r>
      <w:proofErr w:type="gramStart"/>
      <w:r w:rsidRPr="003438AF">
        <w:rPr>
          <w:rFonts w:asciiTheme="minorHAnsi" w:hAnsiTheme="minorHAnsi"/>
          <w:sz w:val="22"/>
          <w:szCs w:val="22"/>
        </w:rPr>
        <w:t>Altona</w:t>
      </w:r>
      <w:proofErr w:type="gramEnd"/>
      <w:r w:rsidRPr="003438AF">
        <w:rPr>
          <w:rFonts w:asciiTheme="minorHAnsi" w:hAnsiTheme="minorHAnsi"/>
          <w:sz w:val="22"/>
          <w:szCs w:val="22"/>
        </w:rPr>
        <w:t xml:space="preserve">. Old computers, mobile phones and televisions may contain hazardous materials such as lead, cadmium and mercury, which can pose a health and safety risk if disposed of incorrectly. Dispose of </w:t>
      </w:r>
      <w:proofErr w:type="spellStart"/>
      <w:r w:rsidRPr="003438AF">
        <w:rPr>
          <w:rFonts w:asciiTheme="minorHAnsi" w:hAnsiTheme="minorHAnsi"/>
          <w:sz w:val="22"/>
          <w:szCs w:val="22"/>
        </w:rPr>
        <w:t>ewaste</w:t>
      </w:r>
      <w:proofErr w:type="spellEnd"/>
      <w:r w:rsidRPr="003438AF">
        <w:rPr>
          <w:rFonts w:asciiTheme="minorHAnsi" w:hAnsiTheme="minorHAnsi"/>
          <w:sz w:val="22"/>
          <w:szCs w:val="22"/>
        </w:rPr>
        <w:t xml:space="preserve"> correctly and divert it from landfill. View what items can be accepted </w:t>
      </w:r>
      <w:hyperlink r:id="rId12" w:history="1">
        <w:r w:rsidR="008A4F7E" w:rsidRPr="00174340">
          <w:rPr>
            <w:rStyle w:val="Hyperlink"/>
            <w:rFonts w:asciiTheme="minorHAnsi" w:hAnsiTheme="minorHAnsi" w:cs="HelveticaNeueLT Std Med"/>
            <w:sz w:val="22"/>
            <w:szCs w:val="22"/>
          </w:rPr>
          <w:t>www.hobsonsbay.vic.gov.au/ewaste</w:t>
        </w:r>
      </w:hyperlink>
      <w:r w:rsidR="008A4F7E">
        <w:rPr>
          <w:rFonts w:asciiTheme="minorHAnsi" w:hAnsiTheme="minorHAnsi" w:cs="HelveticaNeueLT Std Med"/>
          <w:sz w:val="22"/>
          <w:szCs w:val="22"/>
        </w:rPr>
        <w:t xml:space="preserve"> </w:t>
      </w:r>
      <w:r w:rsidRPr="003438AF">
        <w:rPr>
          <w:rFonts w:asciiTheme="minorHAnsi" w:hAnsiTheme="minorHAnsi"/>
          <w:sz w:val="22"/>
          <w:szCs w:val="22"/>
        </w:rPr>
        <w:t>or call Council on 9932 1000.</w:t>
      </w:r>
    </w:p>
    <w:p w:rsidR="00123561" w:rsidRPr="003438AF" w:rsidRDefault="00123561" w:rsidP="00123561">
      <w:pPr>
        <w:pStyle w:val="Article-BodyCopy"/>
        <w:rPr>
          <w:rFonts w:asciiTheme="minorHAnsi" w:hAnsiTheme="minorHAnsi"/>
          <w:sz w:val="22"/>
          <w:szCs w:val="22"/>
        </w:rPr>
      </w:pPr>
    </w:p>
    <w:p w:rsidR="00123561" w:rsidRPr="003438AF" w:rsidRDefault="00123561" w:rsidP="00123561">
      <w:pPr>
        <w:pStyle w:val="Article-BodyCopy"/>
        <w:rPr>
          <w:rFonts w:asciiTheme="minorHAnsi" w:hAnsiTheme="minorHAnsi"/>
          <w:sz w:val="22"/>
          <w:szCs w:val="22"/>
        </w:rPr>
      </w:pPr>
      <w:r w:rsidRPr="003438AF">
        <w:rPr>
          <w:rFonts w:asciiTheme="minorHAnsi" w:hAnsiTheme="minorHAnsi" w:cs="HelveticaNeueLT Std"/>
          <w:b/>
          <w:bCs/>
          <w:color w:val="333682"/>
          <w:sz w:val="22"/>
          <w:szCs w:val="22"/>
        </w:rPr>
        <w:t xml:space="preserve">Do you know an everyday hero? </w:t>
      </w:r>
    </w:p>
    <w:p w:rsidR="00123561" w:rsidRPr="003438AF" w:rsidRDefault="00123561" w:rsidP="00123561">
      <w:pPr>
        <w:pStyle w:val="Article-BodyCopy"/>
        <w:rPr>
          <w:rFonts w:asciiTheme="minorHAnsi" w:hAnsiTheme="minorHAnsi" w:cs="HelveticaNeueLT Std Med"/>
          <w:sz w:val="22"/>
          <w:szCs w:val="22"/>
        </w:rPr>
      </w:pPr>
      <w:r w:rsidRPr="003438AF">
        <w:rPr>
          <w:rFonts w:asciiTheme="minorHAnsi" w:hAnsiTheme="minorHAnsi"/>
          <w:sz w:val="22"/>
          <w:szCs w:val="22"/>
        </w:rPr>
        <w:lastRenderedPageBreak/>
        <w:t xml:space="preserve">Nominations are now open for the 2019 Hobsons Bay Citizen and Young Citizen of the Year Awards. Nominees must be Australian citizens who live, work or study in Hobsons Bay. Nominations </w:t>
      </w:r>
      <w:r w:rsidRPr="003438AF">
        <w:rPr>
          <w:rFonts w:asciiTheme="minorHAnsi" w:hAnsiTheme="minorHAnsi"/>
          <w:sz w:val="22"/>
          <w:szCs w:val="22"/>
        </w:rPr>
        <w:br/>
        <w:t xml:space="preserve">close Friday 7 December. For more information, visit </w:t>
      </w:r>
      <w:hyperlink r:id="rId13" w:history="1">
        <w:r w:rsidRPr="003438AF">
          <w:rPr>
            <w:rStyle w:val="Hyperlink"/>
            <w:rFonts w:asciiTheme="minorHAnsi" w:hAnsiTheme="minorHAnsi" w:cs="HelveticaNeueLT Std Med"/>
            <w:sz w:val="22"/>
            <w:szCs w:val="22"/>
          </w:rPr>
          <w:t>www.hobsonsbay.vic.gov.au/citizenawards</w:t>
        </w:r>
      </w:hyperlink>
      <w:r w:rsidRPr="003438AF">
        <w:rPr>
          <w:rFonts w:asciiTheme="minorHAnsi" w:hAnsiTheme="minorHAnsi" w:cs="HelveticaNeueLT Std Med"/>
          <w:sz w:val="22"/>
          <w:szCs w:val="22"/>
        </w:rPr>
        <w:t>.</w:t>
      </w:r>
    </w:p>
    <w:p w:rsidR="003438AF" w:rsidRPr="003438AF" w:rsidRDefault="003438AF" w:rsidP="00123561">
      <w:pPr>
        <w:pStyle w:val="Article-BodyCopy"/>
        <w:rPr>
          <w:rFonts w:asciiTheme="minorHAnsi" w:hAnsiTheme="minorHAnsi"/>
          <w:sz w:val="22"/>
          <w:szCs w:val="22"/>
        </w:rPr>
      </w:pPr>
    </w:p>
    <w:p w:rsidR="00123561" w:rsidRPr="003438AF" w:rsidRDefault="00123561" w:rsidP="00123561">
      <w:pPr>
        <w:pStyle w:val="Article-BodyCopy"/>
        <w:rPr>
          <w:rFonts w:asciiTheme="minorHAnsi" w:hAnsiTheme="minorHAnsi" w:cs="HelveticaNeueLT Std"/>
          <w:b/>
          <w:bCs/>
          <w:color w:val="333682"/>
          <w:sz w:val="22"/>
          <w:szCs w:val="22"/>
        </w:rPr>
      </w:pPr>
      <w:r w:rsidRPr="003438AF">
        <w:rPr>
          <w:rFonts w:asciiTheme="minorHAnsi" w:hAnsiTheme="minorHAnsi" w:cs="HelveticaNeueLT Std"/>
          <w:b/>
          <w:bCs/>
          <w:color w:val="333682"/>
          <w:sz w:val="22"/>
          <w:szCs w:val="22"/>
        </w:rPr>
        <w:t>2018 Art &amp; Industry Festival</w:t>
      </w:r>
    </w:p>
    <w:p w:rsidR="00C65E7A" w:rsidRPr="003438AF" w:rsidRDefault="003438AF" w:rsidP="003438AF">
      <w:pPr>
        <w:pStyle w:val="Article-BodyCopy"/>
        <w:rPr>
          <w:rFonts w:asciiTheme="minorHAnsi" w:hAnsiTheme="minorHAnsi"/>
          <w:sz w:val="22"/>
          <w:szCs w:val="22"/>
        </w:rPr>
      </w:pPr>
      <w:r w:rsidRPr="003438AF">
        <w:rPr>
          <w:rFonts w:asciiTheme="minorHAnsi" w:hAnsiTheme="minorHAnsi"/>
          <w:sz w:val="22"/>
          <w:szCs w:val="22"/>
        </w:rPr>
        <w:t xml:space="preserve">The Art &amp; Industry Festival kicks off on Friday and runs for 10 days across the city from 16 to 25 November.  The second biennial Art &amp; Industry Festival will present more than 30 events as it celebrates and investigates the changing industrial and manufacturing heartland of Australia – Melbourne’s western suburbs – through some very special events and exhibitions. For more information, visit </w:t>
      </w:r>
      <w:hyperlink r:id="rId14" w:history="1">
        <w:r w:rsidR="008A4F7E" w:rsidRPr="00174340">
          <w:rPr>
            <w:rStyle w:val="Hyperlink"/>
            <w:rFonts w:asciiTheme="minorHAnsi" w:hAnsiTheme="minorHAnsi"/>
            <w:sz w:val="22"/>
            <w:szCs w:val="22"/>
          </w:rPr>
          <w:t>http://</w:t>
        </w:r>
        <w:r w:rsidR="008A4F7E" w:rsidRPr="00174340">
          <w:rPr>
            <w:rStyle w:val="Hyperlink"/>
            <w:rFonts w:asciiTheme="minorHAnsi" w:hAnsiTheme="minorHAnsi" w:cs="HelveticaNeueLT Std Med"/>
            <w:sz w:val="22"/>
            <w:szCs w:val="22"/>
          </w:rPr>
          <w:t>artandindustryfestival.com.au</w:t>
        </w:r>
      </w:hyperlink>
      <w:r w:rsidR="008A4F7E">
        <w:rPr>
          <w:rFonts w:asciiTheme="minorHAnsi" w:hAnsiTheme="minorHAnsi" w:cs="HelveticaNeueLT Std Med"/>
          <w:sz w:val="22"/>
          <w:szCs w:val="22"/>
        </w:rPr>
        <w:t xml:space="preserve"> </w:t>
      </w:r>
      <w:r w:rsidRPr="003438AF">
        <w:rPr>
          <w:rFonts w:asciiTheme="minorHAnsi" w:hAnsiTheme="minorHAnsi"/>
          <w:sz w:val="22"/>
          <w:szCs w:val="22"/>
        </w:rPr>
        <w:t xml:space="preserve">or </w:t>
      </w:r>
      <w:hyperlink r:id="rId15" w:history="1">
        <w:r w:rsidR="008A4F7E" w:rsidRPr="00174340">
          <w:rPr>
            <w:rStyle w:val="Hyperlink"/>
            <w:rFonts w:asciiTheme="minorHAnsi" w:hAnsiTheme="minorHAnsi" w:cs="HelveticaNeueLT Std Med"/>
            <w:sz w:val="22"/>
            <w:szCs w:val="22"/>
          </w:rPr>
          <w:t>www.facebook.com/artandindustryfestival</w:t>
        </w:r>
      </w:hyperlink>
      <w:r w:rsidR="008A4F7E">
        <w:rPr>
          <w:rFonts w:asciiTheme="minorHAnsi" w:hAnsiTheme="minorHAnsi" w:cs="HelveticaNeueLT Std Med"/>
          <w:sz w:val="22"/>
          <w:szCs w:val="22"/>
        </w:rPr>
        <w:t xml:space="preserve"> </w:t>
      </w:r>
    </w:p>
    <w:sectPr w:rsidR="00C65E7A" w:rsidRPr="003438AF" w:rsidSect="001B5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00"/>
    <w:rsid w:val="00123561"/>
    <w:rsid w:val="001D2B4B"/>
    <w:rsid w:val="003438AF"/>
    <w:rsid w:val="0038567A"/>
    <w:rsid w:val="004C339A"/>
    <w:rsid w:val="007179C0"/>
    <w:rsid w:val="008A4F7E"/>
    <w:rsid w:val="008B3F00"/>
    <w:rsid w:val="00C65E7A"/>
    <w:rsid w:val="00CD0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5F19-770F-49CD-BBA5-7345D0EE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5A"/>
    <w:rPr>
      <w:color w:val="0563C1" w:themeColor="hyperlink"/>
      <w:u w:val="single"/>
    </w:rPr>
  </w:style>
  <w:style w:type="paragraph" w:customStyle="1" w:styleId="Article-Heading">
    <w:name w:val="Article - Heading"/>
    <w:basedOn w:val="Normal"/>
    <w:uiPriority w:val="99"/>
    <w:rsid w:val="00123561"/>
    <w:pPr>
      <w:pBdr>
        <w:top w:val="single" w:sz="8" w:space="11" w:color="auto"/>
      </w:pBdr>
      <w:suppressAutoHyphens/>
      <w:autoSpaceDE w:val="0"/>
      <w:autoSpaceDN w:val="0"/>
      <w:adjustRightInd w:val="0"/>
      <w:spacing w:before="170" w:after="0" w:line="288" w:lineRule="auto"/>
      <w:textAlignment w:val="center"/>
    </w:pPr>
    <w:rPr>
      <w:rFonts w:ascii="HelveticaNeueLT Std" w:hAnsi="HelveticaNeueLT Std" w:cs="HelveticaNeueLT Std"/>
      <w:b/>
      <w:bCs/>
      <w:color w:val="333682"/>
      <w:lang w:val="en-GB"/>
    </w:rPr>
  </w:style>
  <w:style w:type="paragraph" w:customStyle="1" w:styleId="Article-BodyCopy">
    <w:name w:val="Article - Body Copy"/>
    <w:basedOn w:val="Normal"/>
    <w:uiPriority w:val="99"/>
    <w:rsid w:val="00123561"/>
    <w:pPr>
      <w:suppressAutoHyphens/>
      <w:autoSpaceDE w:val="0"/>
      <w:autoSpaceDN w:val="0"/>
      <w:adjustRightInd w:val="0"/>
      <w:spacing w:after="57" w:line="230" w:lineRule="atLeast"/>
      <w:textAlignment w:val="center"/>
    </w:pPr>
    <w:rPr>
      <w:rFonts w:ascii="HelveticaNeueLT Std Lt" w:hAnsi="HelveticaNeueLT Std Lt" w:cs="HelveticaNeueLT Std L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ahford" TargetMode="External"/><Relationship Id="rId13" Type="http://schemas.openxmlformats.org/officeDocument/2006/relationships/hyperlink" Target="http://www.hobsonsbay.vic.gov.au/citizenawards" TargetMode="External"/><Relationship Id="rId3" Type="http://schemas.openxmlformats.org/officeDocument/2006/relationships/settings" Target="settings.xml"/><Relationship Id="rId7" Type="http://schemas.openxmlformats.org/officeDocument/2006/relationships/hyperlink" Target="mailto:altonahub@ecms.org.au" TargetMode="External"/><Relationship Id="rId12" Type="http://schemas.openxmlformats.org/officeDocument/2006/relationships/hyperlink" Target="http://www.hobsonsbay.vic.gov.au/ewas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hobsonsbay.vic.gov.au/altonaearlyyearshub" TargetMode="External"/><Relationship Id="rId11" Type="http://schemas.openxmlformats.org/officeDocument/2006/relationships/hyperlink" Target="http://artandindustryfestival.com.au" TargetMode="External"/><Relationship Id="rId5" Type="http://schemas.openxmlformats.org/officeDocument/2006/relationships/hyperlink" Target="http://participate.hobsonsbay.vic.gov.au/flemingspool" TargetMode="External"/><Relationship Id="rId15" Type="http://schemas.openxmlformats.org/officeDocument/2006/relationships/hyperlink" Target="http://www.facebook.com/artandindustryfestival" TargetMode="External"/><Relationship Id="rId10" Type="http://schemas.openxmlformats.org/officeDocument/2006/relationships/hyperlink" Target="http://libraries.hobsonsbay.vic.gov.au" TargetMode="External"/><Relationship Id="rId4" Type="http://schemas.openxmlformats.org/officeDocument/2006/relationships/webSettings" Target="webSettings.xml"/><Relationship Id="rId9" Type="http://schemas.openxmlformats.org/officeDocument/2006/relationships/hyperlink" Target="http://www.hobsonsbay.vic.gov.au/paburns" TargetMode="External"/><Relationship Id="rId14" Type="http://schemas.openxmlformats.org/officeDocument/2006/relationships/hyperlink" Target="http://artandindustryfestiv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A2955775</value>
    </field>
    <field name="Objective-Title">
      <value order="0">Around the Bay 14 November</value>
    </field>
    <field name="Objective-Description">
      <value order="0"/>
    </field>
    <field name="Objective-CreationStamp">
      <value order="0">2018-10-04T03:27:25Z</value>
    </field>
    <field name="Objective-IsApproved">
      <value order="0">false</value>
    </field>
    <field name="Objective-IsPublished">
      <value order="0">false</value>
    </field>
    <field name="Objective-DatePublished">
      <value order="0"/>
    </field>
    <field name="Objective-ModificationStamp">
      <value order="0">2018-11-13T01:31:40Z</value>
    </field>
    <field name="Objective-Owner">
      <value order="0">Jenelle McMinn</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vA4608311</value>
    </field>
    <field name="Objective-Version">
      <value order="0">13.1</value>
    </field>
    <field name="Objective-VersionNumber">
      <value order="0">19</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Legge</dc:creator>
  <cp:keywords/>
  <dc:description/>
  <cp:lastModifiedBy>Kellie Langdon</cp:lastModifiedBy>
  <cp:revision>2</cp:revision>
  <dcterms:created xsi:type="dcterms:W3CDTF">2018-12-04T05:15:00Z</dcterms:created>
  <dcterms:modified xsi:type="dcterms:W3CDTF">2018-12-04T05:15:00Z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A2955775</vt:lpwstr>
  </property>
  <property fmtid="{D5CDD505-2E9C-101B-9397-08002B2CF9AE}" pid="4" name="Objective-Title">
    <vt:lpwstr>Around the Bay 14 November</vt:lpwstr>
  </property>
  <property fmtid="{D5CDD505-2E9C-101B-9397-08002B2CF9AE}" pid="5" name="Objective-Description">
    <vt:lpwstr/>
  </property>
  <property fmtid="{D5CDD505-2E9C-101B-9397-08002B2CF9AE}" pid="6" name="Objective-CreationStamp">
    <vt:filetime>2018-10-04T03:27:31Z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2018-11-13T01:31:40Z</vt:filetime>
  </property>
  <property fmtid="{D5CDD505-2E9C-101B-9397-08002B2CF9AE}" pid="11" name="Objective-Owner">
    <vt:lpwstr>Jenelle McMinn</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Being Edited</vt:lpwstr>
  </property>
  <property fmtid="{D5CDD505-2E9C-101B-9397-08002B2CF9AE}" pid="15" name="Objective-VersionId">
    <vt:lpwstr>vA4608311</vt:lpwstr>
  </property>
  <property fmtid="{D5CDD505-2E9C-101B-9397-08002B2CF9AE}" pid="16" name="Objective-Version">
    <vt:lpwstr>13.1</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