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B20AC" w14:textId="7684DC3E" w:rsidR="006B220D" w:rsidRDefault="006B220D" w:rsidP="006B220D">
      <w:pPr>
        <w:pStyle w:val="Heading1"/>
        <w:jc w:val="center"/>
        <w:rPr>
          <w:color w:val="2A4A70"/>
          <w:sz w:val="40"/>
          <w:szCs w:val="40"/>
          <w:lang w:val="en-AU"/>
        </w:rPr>
      </w:pPr>
      <w:bookmarkStart w:id="0" w:name="_Toc364176191"/>
      <w:bookmarkStart w:id="1" w:name="_Toc364241599"/>
      <w:bookmarkStart w:id="2" w:name="_Toc367269870"/>
      <w:bookmarkStart w:id="3" w:name="_GoBack"/>
      <w:bookmarkEnd w:id="3"/>
      <w:r>
        <w:rPr>
          <w:color w:val="2A4A70"/>
          <w:sz w:val="40"/>
          <w:szCs w:val="40"/>
          <w:lang w:val="en-AU"/>
        </w:rPr>
        <w:t>Terms of Reference</w:t>
      </w:r>
    </w:p>
    <w:p w14:paraId="6B3BF723" w14:textId="3F575D83" w:rsidR="006B220D" w:rsidRPr="006B220D" w:rsidRDefault="0099300E" w:rsidP="006B220D">
      <w:pPr>
        <w:pStyle w:val="Heading1"/>
        <w:jc w:val="center"/>
        <w:rPr>
          <w:color w:val="2A4A70"/>
          <w:sz w:val="24"/>
          <w:szCs w:val="24"/>
          <w:lang w:val="en-AU"/>
        </w:rPr>
      </w:pPr>
      <w:r>
        <w:rPr>
          <w:color w:val="2A4A70"/>
          <w:sz w:val="24"/>
          <w:szCs w:val="24"/>
          <w:lang w:val="en-AU"/>
        </w:rPr>
        <w:t>April</w:t>
      </w:r>
      <w:r w:rsidR="006B220D" w:rsidRPr="006B220D">
        <w:rPr>
          <w:color w:val="2A4A70"/>
          <w:sz w:val="24"/>
          <w:szCs w:val="24"/>
          <w:lang w:val="en-AU"/>
        </w:rPr>
        <w:t xml:space="preserve"> 2018</w:t>
      </w:r>
    </w:p>
    <w:p w14:paraId="3290E56F" w14:textId="77777777" w:rsidR="00DD46D4" w:rsidRPr="00862C92" w:rsidRDefault="00793987" w:rsidP="00BE7A3E">
      <w:pPr>
        <w:pStyle w:val="Heading1"/>
        <w:numPr>
          <w:ilvl w:val="0"/>
          <w:numId w:val="1"/>
        </w:numPr>
        <w:ind w:hanging="720"/>
        <w:rPr>
          <w:color w:val="2A4A70"/>
          <w:sz w:val="40"/>
          <w:szCs w:val="40"/>
          <w:lang w:val="en-AU"/>
        </w:rPr>
      </w:pPr>
      <w:r w:rsidRPr="00862C92">
        <w:rPr>
          <w:color w:val="2A4A70"/>
          <w:sz w:val="40"/>
          <w:szCs w:val="40"/>
          <w:lang w:val="en-AU"/>
        </w:rPr>
        <w:t>Introduction</w:t>
      </w:r>
      <w:bookmarkEnd w:id="0"/>
      <w:bookmarkEnd w:id="1"/>
      <w:bookmarkEnd w:id="2"/>
      <w:r w:rsidR="00DD46D4" w:rsidRPr="00862C92">
        <w:rPr>
          <w:color w:val="2A4A70"/>
          <w:sz w:val="40"/>
          <w:szCs w:val="40"/>
          <w:lang w:val="en-AU"/>
        </w:rPr>
        <w:t xml:space="preserve"> </w:t>
      </w:r>
    </w:p>
    <w:p w14:paraId="7BBEA778" w14:textId="77777777" w:rsidR="00870EA4" w:rsidRDefault="00870EA4" w:rsidP="00510577">
      <w:pPr>
        <w:rPr>
          <w:b w:val="0"/>
          <w:color w:val="auto"/>
          <w:sz w:val="22"/>
          <w:szCs w:val="22"/>
          <w:lang w:val="en-AU"/>
        </w:rPr>
      </w:pPr>
    </w:p>
    <w:p w14:paraId="51776740" w14:textId="77777777" w:rsidR="008622D6" w:rsidRDefault="008622D6" w:rsidP="00D97393">
      <w:pPr>
        <w:pStyle w:val="Heading5"/>
        <w:rPr>
          <w:rFonts w:cs="Arial"/>
          <w:b w:val="0"/>
          <w:color w:val="000000" w:themeColor="text1"/>
          <w:sz w:val="22"/>
          <w:szCs w:val="22"/>
          <w:lang w:val="en-AU"/>
        </w:rPr>
      </w:pPr>
      <w:r w:rsidRPr="008622D6">
        <w:rPr>
          <w:rFonts w:cs="Arial"/>
          <w:b w:val="0"/>
          <w:color w:val="000000" w:themeColor="text1"/>
          <w:sz w:val="22"/>
          <w:szCs w:val="22"/>
          <w:lang w:val="en-AU"/>
        </w:rPr>
        <w:t xml:space="preserve">With the development of Hobsons Bay 2030 and the Council Plan 2017-21 </w:t>
      </w:r>
      <w:r>
        <w:rPr>
          <w:rFonts w:cs="Arial"/>
          <w:b w:val="0"/>
          <w:color w:val="000000" w:themeColor="text1"/>
          <w:sz w:val="22"/>
          <w:szCs w:val="22"/>
          <w:lang w:val="en-AU"/>
        </w:rPr>
        <w:t>Council’s previous advisory committees</w:t>
      </w:r>
      <w:r w:rsidRPr="008622D6">
        <w:rPr>
          <w:rFonts w:cs="Arial"/>
          <w:b w:val="0"/>
          <w:color w:val="000000" w:themeColor="text1"/>
          <w:sz w:val="22"/>
          <w:szCs w:val="22"/>
          <w:lang w:val="en-AU"/>
        </w:rPr>
        <w:t xml:space="preserve"> were reviewed to understand strengths, alignment with community needs, and opportunities for improvement. </w:t>
      </w:r>
    </w:p>
    <w:p w14:paraId="6CC0E261" w14:textId="77777777" w:rsidR="008622D6" w:rsidRDefault="008622D6" w:rsidP="00D97393">
      <w:pPr>
        <w:pStyle w:val="Heading5"/>
        <w:rPr>
          <w:rFonts w:cs="Arial"/>
          <w:b w:val="0"/>
          <w:color w:val="000000" w:themeColor="text1"/>
          <w:sz w:val="22"/>
          <w:szCs w:val="22"/>
          <w:lang w:val="en-AU"/>
        </w:rPr>
      </w:pPr>
    </w:p>
    <w:p w14:paraId="3EB9A52A" w14:textId="1EB2B264" w:rsidR="008622D6" w:rsidRDefault="008622D6" w:rsidP="00D97393">
      <w:pPr>
        <w:pStyle w:val="Heading5"/>
        <w:rPr>
          <w:rFonts w:cs="Arial"/>
          <w:b w:val="0"/>
          <w:color w:val="000000" w:themeColor="text1"/>
          <w:sz w:val="22"/>
          <w:szCs w:val="22"/>
          <w:lang w:val="en-AU"/>
        </w:rPr>
      </w:pPr>
      <w:r w:rsidRPr="008622D6">
        <w:rPr>
          <w:rFonts w:cs="Arial"/>
          <w:b w:val="0"/>
          <w:color w:val="000000" w:themeColor="text1"/>
          <w:sz w:val="22"/>
          <w:szCs w:val="22"/>
          <w:lang w:val="en-AU"/>
        </w:rPr>
        <w:t>The outcome of this review was to develop Councillor Portfolios and subsequent supporting committees</w:t>
      </w:r>
      <w:r>
        <w:rPr>
          <w:rFonts w:cs="Arial"/>
          <w:b w:val="0"/>
          <w:color w:val="000000" w:themeColor="text1"/>
          <w:sz w:val="22"/>
          <w:szCs w:val="22"/>
          <w:lang w:val="en-AU"/>
        </w:rPr>
        <w:t>, titled Portfolio Advisory Committees</w:t>
      </w:r>
      <w:r w:rsidR="00C53666">
        <w:rPr>
          <w:rFonts w:cs="Arial"/>
          <w:b w:val="0"/>
          <w:color w:val="000000" w:themeColor="text1"/>
          <w:sz w:val="22"/>
          <w:szCs w:val="22"/>
          <w:lang w:val="en-AU"/>
        </w:rPr>
        <w:t xml:space="preserve"> (advisory committees)</w:t>
      </w:r>
      <w:r w:rsidRPr="008622D6">
        <w:rPr>
          <w:rFonts w:cs="Arial"/>
          <w:b w:val="0"/>
          <w:color w:val="000000" w:themeColor="text1"/>
          <w:sz w:val="22"/>
          <w:szCs w:val="22"/>
          <w:lang w:val="en-AU"/>
        </w:rPr>
        <w:t xml:space="preserve">. </w:t>
      </w:r>
    </w:p>
    <w:p w14:paraId="161D31A1" w14:textId="77777777" w:rsidR="00406CFF" w:rsidRPr="006B220D" w:rsidRDefault="00406CFF" w:rsidP="006B220D">
      <w:pPr>
        <w:pStyle w:val="Heading5"/>
        <w:rPr>
          <w:b w:val="0"/>
          <w:color w:val="auto"/>
          <w:lang w:val="en-AU"/>
        </w:rPr>
      </w:pPr>
    </w:p>
    <w:p w14:paraId="6C52837B" w14:textId="48C846C4" w:rsidR="00406CFF" w:rsidRDefault="00406CFF" w:rsidP="00406CFF">
      <w:pPr>
        <w:pStyle w:val="BodyTxt"/>
        <w:spacing w:line="240" w:lineRule="auto"/>
        <w:rPr>
          <w:rFonts w:ascii="Arial" w:hAnsi="Arial" w:cs="Arial"/>
        </w:rPr>
      </w:pPr>
      <w:r w:rsidRPr="006F140E">
        <w:rPr>
          <w:rFonts w:ascii="Arial" w:hAnsi="Arial" w:cs="Arial"/>
        </w:rPr>
        <w:t xml:space="preserve">There are seven </w:t>
      </w:r>
      <w:r w:rsidR="00C53666">
        <w:rPr>
          <w:rFonts w:ascii="Arial" w:hAnsi="Arial" w:cs="Arial"/>
        </w:rPr>
        <w:t>advisory c</w:t>
      </w:r>
      <w:r w:rsidRPr="006F140E">
        <w:rPr>
          <w:rFonts w:ascii="Arial" w:hAnsi="Arial" w:cs="Arial"/>
        </w:rPr>
        <w:t xml:space="preserve">ommittees in alignment with Hobsons Bay 2030, Council Plan 2017-21 and the vision of becoming a Council of Excellence. These include: </w:t>
      </w:r>
    </w:p>
    <w:tbl>
      <w:tblPr>
        <w:tblStyle w:val="TableGrid"/>
        <w:tblW w:w="0" w:type="auto"/>
        <w:tblLook w:val="04A0" w:firstRow="1" w:lastRow="0" w:firstColumn="1" w:lastColumn="0" w:noHBand="0" w:noVBand="1"/>
      </w:tblPr>
      <w:tblGrid>
        <w:gridCol w:w="3964"/>
        <w:gridCol w:w="6566"/>
      </w:tblGrid>
      <w:tr w:rsidR="00695835" w14:paraId="79AA0D92" w14:textId="77777777" w:rsidTr="00AE5D3E">
        <w:trPr>
          <w:cantSplit/>
        </w:trPr>
        <w:tc>
          <w:tcPr>
            <w:tcW w:w="3964" w:type="dxa"/>
          </w:tcPr>
          <w:p w14:paraId="5791478C" w14:textId="59F6853E" w:rsidR="00695835" w:rsidRPr="00AE5D3E" w:rsidRDefault="00695835" w:rsidP="00695835">
            <w:pPr>
              <w:pStyle w:val="Bullet"/>
              <w:numPr>
                <w:ilvl w:val="0"/>
                <w:numId w:val="0"/>
              </w:numPr>
              <w:spacing w:after="60" w:line="240" w:lineRule="auto"/>
              <w:ind w:left="360"/>
              <w:rPr>
                <w:rFonts w:ascii="Arial" w:hAnsi="Arial" w:cs="Arial"/>
                <w:b/>
              </w:rPr>
            </w:pPr>
            <w:r w:rsidRPr="00AE5D3E">
              <w:rPr>
                <w:rFonts w:ascii="Arial" w:hAnsi="Arial" w:cs="Arial"/>
                <w:b/>
              </w:rPr>
              <w:t>Portfolio</w:t>
            </w:r>
          </w:p>
        </w:tc>
        <w:tc>
          <w:tcPr>
            <w:tcW w:w="6566" w:type="dxa"/>
          </w:tcPr>
          <w:p w14:paraId="7B72AED5" w14:textId="00389947" w:rsidR="00695835" w:rsidRPr="00AE5D3E" w:rsidRDefault="00695835" w:rsidP="00AE5D3E">
            <w:pPr>
              <w:pStyle w:val="BodyTxt"/>
              <w:spacing w:line="240" w:lineRule="auto"/>
              <w:rPr>
                <w:rFonts w:ascii="Arial" w:hAnsi="Arial" w:cs="Arial"/>
                <w:b/>
              </w:rPr>
            </w:pPr>
            <w:r w:rsidRPr="00AE5D3E">
              <w:rPr>
                <w:rFonts w:ascii="Arial" w:hAnsi="Arial" w:cs="Arial"/>
                <w:b/>
              </w:rPr>
              <w:t>Focus</w:t>
            </w:r>
            <w:r w:rsidR="00E922E6" w:rsidRPr="00AE5D3E">
              <w:rPr>
                <w:rFonts w:ascii="Arial" w:hAnsi="Arial" w:cs="Arial"/>
                <w:b/>
              </w:rPr>
              <w:t xml:space="preserve"> </w:t>
            </w:r>
          </w:p>
        </w:tc>
      </w:tr>
      <w:tr w:rsidR="00695835" w14:paraId="1AD4E872" w14:textId="77777777" w:rsidTr="00AE5D3E">
        <w:trPr>
          <w:cantSplit/>
        </w:trPr>
        <w:tc>
          <w:tcPr>
            <w:tcW w:w="3964" w:type="dxa"/>
          </w:tcPr>
          <w:p w14:paraId="630EC472" w14:textId="0EFC6607"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I</w:t>
            </w:r>
            <w:r w:rsidR="00695835" w:rsidRPr="006F140E">
              <w:rPr>
                <w:rFonts w:ascii="Arial" w:hAnsi="Arial" w:cs="Arial"/>
              </w:rPr>
              <w:t>ntegrated transport</w:t>
            </w:r>
          </w:p>
          <w:p w14:paraId="7EDE6189" w14:textId="77777777" w:rsidR="00695835" w:rsidRDefault="00695835" w:rsidP="00695835">
            <w:pPr>
              <w:pStyle w:val="BodyTxt"/>
              <w:spacing w:line="240" w:lineRule="auto"/>
              <w:rPr>
                <w:rFonts w:ascii="Arial" w:hAnsi="Arial" w:cs="Arial"/>
              </w:rPr>
            </w:pPr>
          </w:p>
        </w:tc>
        <w:tc>
          <w:tcPr>
            <w:tcW w:w="6566" w:type="dxa"/>
          </w:tcPr>
          <w:p w14:paraId="3450CCFD" w14:textId="15DCC7F6" w:rsidR="00695835" w:rsidRPr="00DB477B" w:rsidRDefault="00AE5D3E" w:rsidP="00406CFF">
            <w:pPr>
              <w:pStyle w:val="BodyTxt"/>
              <w:spacing w:line="240" w:lineRule="auto"/>
              <w:rPr>
                <w:rFonts w:ascii="Arial" w:hAnsi="Arial" w:cs="Arial"/>
              </w:rPr>
            </w:pPr>
            <w:r w:rsidRPr="00DB477B">
              <w:rPr>
                <w:rFonts w:ascii="Arial" w:hAnsi="Arial" w:cs="Arial"/>
                <w:color w:val="000000"/>
                <w:lang w:eastAsia="en-AU"/>
              </w:rPr>
              <w:t>Support sustainable transport planning, programs, investment, advocacy and operations in Hobsons Bay including a focus on reducing car dependency. Enhance walking and cycling outcomes along with improved public transport services. Embed a network approach to transport planning that is focussed on enhanced regional outcomes. Ensure infrastructure planning supports sustainable transport outcomes, particularly in relation to footpaths, bike paths and streets. Ensure an integrated approach to freight transport and advocate for rail freight outcomes.  Implementation of the Integrated Transport Plan.</w:t>
            </w:r>
          </w:p>
        </w:tc>
      </w:tr>
      <w:tr w:rsidR="00695835" w14:paraId="14F7F1F3" w14:textId="77777777" w:rsidTr="00AE5D3E">
        <w:trPr>
          <w:cantSplit/>
        </w:trPr>
        <w:tc>
          <w:tcPr>
            <w:tcW w:w="3964" w:type="dxa"/>
          </w:tcPr>
          <w:p w14:paraId="77884C6D" w14:textId="2EEF6886"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P</w:t>
            </w:r>
            <w:r w:rsidR="00695835" w:rsidRPr="006F140E">
              <w:rPr>
                <w:rFonts w:ascii="Arial" w:hAnsi="Arial" w:cs="Arial"/>
              </w:rPr>
              <w:t>lanning</w:t>
            </w:r>
          </w:p>
          <w:p w14:paraId="74E60B6B" w14:textId="77777777" w:rsidR="00695835" w:rsidRDefault="00695835" w:rsidP="00695835">
            <w:pPr>
              <w:pStyle w:val="BodyTxt"/>
              <w:spacing w:line="240" w:lineRule="auto"/>
              <w:rPr>
                <w:rFonts w:ascii="Arial" w:hAnsi="Arial" w:cs="Arial"/>
              </w:rPr>
            </w:pPr>
          </w:p>
        </w:tc>
        <w:tc>
          <w:tcPr>
            <w:tcW w:w="6566" w:type="dxa"/>
          </w:tcPr>
          <w:p w14:paraId="3850F5F1" w14:textId="0C4C353D" w:rsidR="00695835" w:rsidRPr="00DB477B" w:rsidRDefault="00AE5D3E" w:rsidP="00406CFF">
            <w:pPr>
              <w:pStyle w:val="BodyTxt"/>
              <w:spacing w:line="240" w:lineRule="auto"/>
              <w:rPr>
                <w:rFonts w:ascii="Arial" w:hAnsi="Arial" w:cs="Arial"/>
              </w:rPr>
            </w:pPr>
            <w:r w:rsidRPr="00DB477B">
              <w:rPr>
                <w:rFonts w:ascii="Arial" w:hAnsi="Arial" w:cs="Arial"/>
                <w:color w:val="000000"/>
                <w:lang w:eastAsia="en-AU"/>
              </w:rPr>
              <w:t>Supporting effective long term planning across Hobsons Bay including the development of housing, heritage studies, strategic site and economic policies. There will also be a focus on long term infrastructure planning to facilitate sustainable development to support our community.</w:t>
            </w:r>
          </w:p>
        </w:tc>
      </w:tr>
      <w:tr w:rsidR="00695835" w14:paraId="47DC441D" w14:textId="77777777" w:rsidTr="00AE5D3E">
        <w:trPr>
          <w:cantSplit/>
        </w:trPr>
        <w:tc>
          <w:tcPr>
            <w:tcW w:w="3964" w:type="dxa"/>
          </w:tcPr>
          <w:p w14:paraId="72DD693F" w14:textId="0A4BA814"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S</w:t>
            </w:r>
            <w:r w:rsidR="00695835">
              <w:rPr>
                <w:rFonts w:ascii="Arial" w:hAnsi="Arial" w:cs="Arial"/>
              </w:rPr>
              <w:t>ocial wellbeing and community services</w:t>
            </w:r>
          </w:p>
          <w:p w14:paraId="0709B120" w14:textId="77777777" w:rsidR="00695835" w:rsidRDefault="00695835" w:rsidP="00695835">
            <w:pPr>
              <w:pStyle w:val="BodyTxt"/>
              <w:spacing w:line="240" w:lineRule="auto"/>
              <w:rPr>
                <w:rFonts w:ascii="Arial" w:hAnsi="Arial" w:cs="Arial"/>
              </w:rPr>
            </w:pPr>
          </w:p>
        </w:tc>
        <w:tc>
          <w:tcPr>
            <w:tcW w:w="6566" w:type="dxa"/>
          </w:tcPr>
          <w:p w14:paraId="19DCD4CC" w14:textId="1DFED56D" w:rsidR="00695835" w:rsidRPr="00DB477B" w:rsidRDefault="00AE5D3E" w:rsidP="00406CFF">
            <w:pPr>
              <w:pStyle w:val="BodyTxt"/>
              <w:spacing w:line="240" w:lineRule="auto"/>
              <w:rPr>
                <w:rFonts w:ascii="Arial" w:hAnsi="Arial" w:cs="Arial"/>
              </w:rPr>
            </w:pPr>
            <w:r w:rsidRPr="00DB477B">
              <w:rPr>
                <w:rFonts w:ascii="Arial" w:hAnsi="Arial" w:cs="Arial"/>
                <w:color w:val="000000"/>
                <w:lang w:eastAsia="en-AU"/>
              </w:rPr>
              <w:t>Fostering stronger, connected, resilient and inclusive communities, underpinned by local leadership and universal access to services, programs and opportunities for participation.  Fostering a sense of belonging, connection to place and a culture of inclusion across community underpinned by diverse local leadership, community empowerment and participation, with particular focus on disability, GLBTIQ, multicultural, gender equity and Aboriginal inclusion.</w:t>
            </w:r>
          </w:p>
        </w:tc>
      </w:tr>
      <w:tr w:rsidR="00695835" w14:paraId="14D6FCBB" w14:textId="77777777" w:rsidTr="00AE5D3E">
        <w:trPr>
          <w:cantSplit/>
        </w:trPr>
        <w:tc>
          <w:tcPr>
            <w:tcW w:w="3964" w:type="dxa"/>
          </w:tcPr>
          <w:p w14:paraId="351713B6" w14:textId="0ED44463"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lastRenderedPageBreak/>
              <w:t>E</w:t>
            </w:r>
            <w:r w:rsidR="00695835" w:rsidRPr="006F140E">
              <w:rPr>
                <w:rFonts w:ascii="Arial" w:hAnsi="Arial" w:cs="Arial"/>
              </w:rPr>
              <w:t>nvironmental sustainability</w:t>
            </w:r>
          </w:p>
          <w:p w14:paraId="682DFA9A" w14:textId="77777777" w:rsidR="00695835" w:rsidRDefault="00695835" w:rsidP="00695835">
            <w:pPr>
              <w:pStyle w:val="BodyTxt"/>
              <w:spacing w:line="240" w:lineRule="auto"/>
              <w:rPr>
                <w:rFonts w:ascii="Arial" w:hAnsi="Arial" w:cs="Arial"/>
              </w:rPr>
            </w:pPr>
          </w:p>
        </w:tc>
        <w:tc>
          <w:tcPr>
            <w:tcW w:w="6566" w:type="dxa"/>
          </w:tcPr>
          <w:p w14:paraId="46F3DFA1" w14:textId="6AF5F78E" w:rsidR="00695835" w:rsidRPr="00DB477B" w:rsidRDefault="00AE5D3E" w:rsidP="00406CFF">
            <w:pPr>
              <w:pStyle w:val="BodyTxt"/>
              <w:spacing w:line="240" w:lineRule="auto"/>
              <w:rPr>
                <w:rFonts w:ascii="Arial" w:hAnsi="Arial" w:cs="Arial"/>
              </w:rPr>
            </w:pPr>
            <w:r w:rsidRPr="00DB477B">
              <w:rPr>
                <w:rFonts w:ascii="Arial" w:hAnsi="Arial" w:cs="Arial"/>
                <w:color w:val="000000"/>
                <w:lang w:eastAsia="en-AU"/>
              </w:rPr>
              <w:t>Embed environmental sustainability in Council decision making, operations and services to enhance Hobsons Bay's position as a leading Council in the western region of Melbourne in regards to sustainability and environmental outcomes. Support the implementation of Council's suite of environmental and waste management policies and assist in identifying key advocacy opportunities in relation to sustainability and environmental issues of relevance to Hobsons Bay.</w:t>
            </w:r>
          </w:p>
        </w:tc>
      </w:tr>
      <w:tr w:rsidR="00695835" w14:paraId="56234C9E" w14:textId="77777777" w:rsidTr="00AE5D3E">
        <w:trPr>
          <w:cantSplit/>
        </w:trPr>
        <w:tc>
          <w:tcPr>
            <w:tcW w:w="3964" w:type="dxa"/>
          </w:tcPr>
          <w:p w14:paraId="33E622CE" w14:textId="2021376F"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A</w:t>
            </w:r>
            <w:r w:rsidR="00695835" w:rsidRPr="006F140E">
              <w:rPr>
                <w:rFonts w:ascii="Arial" w:hAnsi="Arial" w:cs="Arial"/>
              </w:rPr>
              <w:t xml:space="preserve">ctive and inclusive communities </w:t>
            </w:r>
          </w:p>
          <w:p w14:paraId="16AA523A" w14:textId="77777777" w:rsidR="00695835" w:rsidRDefault="00695835" w:rsidP="00695835">
            <w:pPr>
              <w:pStyle w:val="BodyTxt"/>
              <w:spacing w:line="240" w:lineRule="auto"/>
              <w:rPr>
                <w:rFonts w:ascii="Arial" w:hAnsi="Arial" w:cs="Arial"/>
              </w:rPr>
            </w:pPr>
          </w:p>
        </w:tc>
        <w:tc>
          <w:tcPr>
            <w:tcW w:w="6566" w:type="dxa"/>
          </w:tcPr>
          <w:p w14:paraId="1F2128B4" w14:textId="70FB2831" w:rsidR="00695835" w:rsidRPr="00DB477B" w:rsidRDefault="00AE5D3E" w:rsidP="00406CFF">
            <w:pPr>
              <w:pStyle w:val="BodyTxt"/>
              <w:spacing w:line="240" w:lineRule="auto"/>
              <w:rPr>
                <w:rFonts w:ascii="Arial" w:hAnsi="Arial" w:cs="Arial"/>
              </w:rPr>
            </w:pPr>
            <w:r w:rsidRPr="00DB477B">
              <w:rPr>
                <w:rFonts w:ascii="Arial" w:hAnsi="Arial" w:cs="Arial"/>
                <w:color w:val="000000"/>
                <w:lang w:eastAsia="en-AU"/>
              </w:rPr>
              <w:t>Supporting and promoting sport and recreation within Hobsons Bay, understanding current and future needs including within open space</w:t>
            </w:r>
          </w:p>
        </w:tc>
      </w:tr>
      <w:tr w:rsidR="00695835" w14:paraId="16A40437" w14:textId="77777777" w:rsidTr="00AE5D3E">
        <w:trPr>
          <w:cantSplit/>
        </w:trPr>
        <w:tc>
          <w:tcPr>
            <w:tcW w:w="3964" w:type="dxa"/>
          </w:tcPr>
          <w:p w14:paraId="77AF897F" w14:textId="1A488FB4"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A</w:t>
            </w:r>
            <w:r w:rsidR="00695835" w:rsidRPr="006F140E">
              <w:rPr>
                <w:rFonts w:ascii="Arial" w:hAnsi="Arial" w:cs="Arial"/>
              </w:rPr>
              <w:t>rts</w:t>
            </w:r>
            <w:r w:rsidR="00695835" w:rsidRPr="006F140E">
              <w:rPr>
                <w:rFonts w:ascii="Arial" w:hAnsi="Arial" w:cs="Arial"/>
                <w:b/>
              </w:rPr>
              <w:t xml:space="preserve">, </w:t>
            </w:r>
            <w:r w:rsidR="00695835" w:rsidRPr="006F140E">
              <w:rPr>
                <w:rFonts w:ascii="Arial" w:hAnsi="Arial" w:cs="Arial"/>
              </w:rPr>
              <w:t>culture</w:t>
            </w:r>
            <w:r w:rsidR="00695835" w:rsidRPr="006F140E">
              <w:rPr>
                <w:rFonts w:ascii="Arial" w:hAnsi="Arial" w:cs="Arial"/>
                <w:b/>
              </w:rPr>
              <w:t xml:space="preserve"> </w:t>
            </w:r>
            <w:r w:rsidR="00695835" w:rsidRPr="006F140E">
              <w:rPr>
                <w:rFonts w:ascii="Arial" w:hAnsi="Arial" w:cs="Arial"/>
              </w:rPr>
              <w:t>and tourism</w:t>
            </w:r>
          </w:p>
          <w:p w14:paraId="233F3153" w14:textId="77777777" w:rsidR="00695835" w:rsidRDefault="00695835" w:rsidP="00695835">
            <w:pPr>
              <w:pStyle w:val="BodyTxt"/>
              <w:spacing w:line="240" w:lineRule="auto"/>
              <w:rPr>
                <w:rFonts w:ascii="Arial" w:hAnsi="Arial" w:cs="Arial"/>
              </w:rPr>
            </w:pPr>
          </w:p>
        </w:tc>
        <w:tc>
          <w:tcPr>
            <w:tcW w:w="6566" w:type="dxa"/>
          </w:tcPr>
          <w:p w14:paraId="4A541485" w14:textId="29D96170" w:rsidR="00695835" w:rsidRPr="00DB477B" w:rsidRDefault="00AE5D3E" w:rsidP="00406CFF">
            <w:pPr>
              <w:pStyle w:val="BodyTxt"/>
              <w:spacing w:line="240" w:lineRule="auto"/>
              <w:rPr>
                <w:rFonts w:ascii="Arial" w:hAnsi="Arial" w:cs="Arial"/>
              </w:rPr>
            </w:pPr>
            <w:r w:rsidRPr="00DB477B">
              <w:rPr>
                <w:rFonts w:ascii="Arial" w:hAnsi="Arial" w:cs="Arial"/>
                <w:color w:val="000000"/>
                <w:lang w:eastAsia="en-AU"/>
              </w:rPr>
              <w:t>Supporting excellence in the arts, culture, events and tourism sectors for the positive liveability, cultural vitality and economic prosperity of the city.</w:t>
            </w:r>
          </w:p>
        </w:tc>
      </w:tr>
      <w:tr w:rsidR="00695835" w14:paraId="783F82E3" w14:textId="77777777" w:rsidTr="00AE5D3E">
        <w:trPr>
          <w:cantSplit/>
        </w:trPr>
        <w:tc>
          <w:tcPr>
            <w:tcW w:w="3964" w:type="dxa"/>
          </w:tcPr>
          <w:p w14:paraId="26D27F1B" w14:textId="4309898B" w:rsidR="00695835" w:rsidRPr="006F140E" w:rsidRDefault="00AE5D3E" w:rsidP="00695835">
            <w:pPr>
              <w:pStyle w:val="Bullet"/>
              <w:numPr>
                <w:ilvl w:val="0"/>
                <w:numId w:val="0"/>
              </w:numPr>
              <w:ind w:left="360"/>
              <w:rPr>
                <w:rFonts w:ascii="Arial" w:hAnsi="Arial" w:cs="Arial"/>
              </w:rPr>
            </w:pPr>
            <w:r>
              <w:rPr>
                <w:rFonts w:ascii="Arial" w:hAnsi="Arial" w:cs="Arial"/>
              </w:rPr>
              <w:t>S</w:t>
            </w:r>
            <w:r w:rsidR="00695835">
              <w:rPr>
                <w:rFonts w:ascii="Arial" w:hAnsi="Arial" w:cs="Arial"/>
              </w:rPr>
              <w:t>mart</w:t>
            </w:r>
            <w:r w:rsidR="00695835" w:rsidRPr="006F140E">
              <w:rPr>
                <w:rFonts w:ascii="Arial" w:hAnsi="Arial" w:cs="Arial"/>
              </w:rPr>
              <w:t xml:space="preserve"> cities</w:t>
            </w:r>
          </w:p>
          <w:p w14:paraId="2D4279EA" w14:textId="77777777" w:rsidR="00695835" w:rsidRDefault="00695835" w:rsidP="00695835">
            <w:pPr>
              <w:pStyle w:val="BodyTxt"/>
              <w:spacing w:line="240" w:lineRule="auto"/>
              <w:rPr>
                <w:rFonts w:ascii="Arial" w:hAnsi="Arial" w:cs="Arial"/>
              </w:rPr>
            </w:pPr>
          </w:p>
        </w:tc>
        <w:tc>
          <w:tcPr>
            <w:tcW w:w="6566" w:type="dxa"/>
          </w:tcPr>
          <w:p w14:paraId="6A4BC7DE" w14:textId="1AEC8F0D" w:rsidR="00695835" w:rsidRPr="00DB477B" w:rsidRDefault="00AE5D3E" w:rsidP="00406CFF">
            <w:pPr>
              <w:pStyle w:val="BodyTxt"/>
              <w:spacing w:line="240" w:lineRule="auto"/>
              <w:rPr>
                <w:rFonts w:ascii="Arial" w:hAnsi="Arial" w:cs="Arial"/>
              </w:rPr>
            </w:pPr>
            <w:r w:rsidRPr="00DB477B">
              <w:rPr>
                <w:rFonts w:ascii="Arial" w:hAnsi="Arial" w:cs="Arial"/>
                <w:color w:val="000000"/>
                <w:lang w:eastAsia="en-AU"/>
              </w:rPr>
              <w:t>Supporting and investigating opportunities for future integration of the built environment with innovative technology solutions. Building a smarter city to better adapt and support the future needs of our community.</w:t>
            </w:r>
          </w:p>
        </w:tc>
      </w:tr>
    </w:tbl>
    <w:p w14:paraId="2109DBC1" w14:textId="77777777" w:rsidR="00695835" w:rsidRPr="006F140E" w:rsidRDefault="00695835" w:rsidP="00406CFF">
      <w:pPr>
        <w:pStyle w:val="BodyTxt"/>
        <w:spacing w:line="240" w:lineRule="auto"/>
        <w:rPr>
          <w:rFonts w:ascii="Arial" w:hAnsi="Arial" w:cs="Arial"/>
        </w:rPr>
      </w:pPr>
    </w:p>
    <w:p w14:paraId="3F8F2860" w14:textId="77777777" w:rsidR="006F140E" w:rsidRDefault="006F140E" w:rsidP="006F140E">
      <w:pPr>
        <w:jc w:val="both"/>
        <w:rPr>
          <w:rFonts w:cs="Arial"/>
          <w:b w:val="0"/>
          <w:color w:val="000000" w:themeColor="text1"/>
          <w:sz w:val="22"/>
          <w:szCs w:val="22"/>
          <w:lang w:val="en-AU"/>
        </w:rPr>
      </w:pPr>
      <w:r w:rsidRPr="008622D6">
        <w:rPr>
          <w:rFonts w:cs="Arial"/>
          <w:b w:val="0"/>
          <w:color w:val="000000" w:themeColor="text1"/>
          <w:sz w:val="22"/>
          <w:szCs w:val="22"/>
          <w:lang w:val="en-AU"/>
        </w:rPr>
        <w:t xml:space="preserve">Under Section 3 (1) of the </w:t>
      </w:r>
      <w:r w:rsidRPr="00DB477B">
        <w:rPr>
          <w:rFonts w:cs="Arial"/>
          <w:b w:val="0"/>
          <w:i/>
          <w:color w:val="000000" w:themeColor="text1"/>
          <w:sz w:val="22"/>
          <w:szCs w:val="22"/>
          <w:lang w:val="en-AU"/>
        </w:rPr>
        <w:t>Local Government Act 1989</w:t>
      </w:r>
      <w:r w:rsidRPr="008622D6">
        <w:rPr>
          <w:rFonts w:cs="Arial"/>
          <w:b w:val="0"/>
          <w:color w:val="000000" w:themeColor="text1"/>
          <w:sz w:val="22"/>
          <w:szCs w:val="22"/>
          <w:lang w:val="en-AU"/>
        </w:rPr>
        <w:t xml:space="preserve"> (the Act), committees may be established to provide strategic input from a broad cross section of the community or from individuals with specialist expertise in particular areas of Council’s operations. </w:t>
      </w:r>
    </w:p>
    <w:p w14:paraId="720CCC34" w14:textId="77777777" w:rsidR="006F140E" w:rsidRPr="008622D6" w:rsidRDefault="006F140E" w:rsidP="006F140E">
      <w:pPr>
        <w:jc w:val="both"/>
        <w:rPr>
          <w:rFonts w:cs="Arial"/>
          <w:b w:val="0"/>
          <w:color w:val="000000" w:themeColor="text1"/>
          <w:sz w:val="22"/>
          <w:szCs w:val="22"/>
          <w:lang w:val="en-AU"/>
        </w:rPr>
      </w:pPr>
    </w:p>
    <w:p w14:paraId="7002E538" w14:textId="3EE7F28C" w:rsidR="006F140E" w:rsidRDefault="006F140E" w:rsidP="006F140E">
      <w:pPr>
        <w:jc w:val="both"/>
        <w:rPr>
          <w:rFonts w:cs="Arial"/>
          <w:b w:val="0"/>
          <w:color w:val="000000" w:themeColor="text1"/>
          <w:sz w:val="22"/>
          <w:szCs w:val="22"/>
          <w:lang w:val="en-AU"/>
        </w:rPr>
      </w:pPr>
      <w:r w:rsidRPr="008622D6">
        <w:rPr>
          <w:rFonts w:cs="Arial"/>
          <w:b w:val="0"/>
          <w:color w:val="000000" w:themeColor="text1"/>
          <w:sz w:val="22"/>
          <w:szCs w:val="22"/>
          <w:lang w:val="en-AU"/>
        </w:rPr>
        <w:t>Advisory co</w:t>
      </w:r>
      <w:r w:rsidR="00DB477B">
        <w:rPr>
          <w:rFonts w:cs="Arial"/>
          <w:b w:val="0"/>
          <w:color w:val="000000" w:themeColor="text1"/>
          <w:sz w:val="22"/>
          <w:szCs w:val="22"/>
          <w:lang w:val="en-AU"/>
        </w:rPr>
        <w:t xml:space="preserve">mmittees are designed to </w:t>
      </w:r>
      <w:r w:rsidRPr="008622D6">
        <w:rPr>
          <w:rFonts w:cs="Arial"/>
          <w:b w:val="0"/>
          <w:color w:val="000000" w:themeColor="text1"/>
          <w:sz w:val="22"/>
          <w:szCs w:val="22"/>
          <w:lang w:val="en-AU"/>
        </w:rPr>
        <w:t>hav</w:t>
      </w:r>
      <w:r w:rsidR="00DB477B">
        <w:rPr>
          <w:rFonts w:cs="Arial"/>
          <w:b w:val="0"/>
          <w:color w:val="000000" w:themeColor="text1"/>
          <w:sz w:val="22"/>
          <w:szCs w:val="22"/>
          <w:lang w:val="en-AU"/>
        </w:rPr>
        <w:t xml:space="preserve">e an advisory function and </w:t>
      </w:r>
      <w:r w:rsidRPr="008622D6">
        <w:rPr>
          <w:rFonts w:cs="Arial"/>
          <w:b w:val="0"/>
          <w:color w:val="000000" w:themeColor="text1"/>
          <w:sz w:val="22"/>
          <w:szCs w:val="22"/>
          <w:lang w:val="en-AU"/>
        </w:rPr>
        <w:t xml:space="preserve">cannot determine matters before them. They are not responsible for expenditure and cannot direct Council officers. </w:t>
      </w:r>
    </w:p>
    <w:p w14:paraId="31E890D3" w14:textId="77777777" w:rsidR="00DD46D4" w:rsidRPr="00862C92" w:rsidRDefault="00793987" w:rsidP="00BE7A3E">
      <w:pPr>
        <w:pStyle w:val="Heading1"/>
        <w:numPr>
          <w:ilvl w:val="0"/>
          <w:numId w:val="1"/>
        </w:numPr>
        <w:ind w:hanging="720"/>
        <w:rPr>
          <w:color w:val="2A4A70"/>
          <w:sz w:val="40"/>
          <w:szCs w:val="40"/>
          <w:lang w:val="en-AU"/>
        </w:rPr>
      </w:pPr>
      <w:bookmarkStart w:id="4" w:name="_Toc364176192"/>
      <w:bookmarkStart w:id="5" w:name="_Toc364241602"/>
      <w:bookmarkStart w:id="6" w:name="_Toc367269872"/>
      <w:r w:rsidRPr="00862C92">
        <w:rPr>
          <w:color w:val="2A4A70"/>
          <w:sz w:val="40"/>
          <w:szCs w:val="40"/>
          <w:lang w:val="en-AU"/>
        </w:rPr>
        <w:t>Purpose</w:t>
      </w:r>
      <w:bookmarkEnd w:id="4"/>
      <w:bookmarkEnd w:id="5"/>
      <w:bookmarkEnd w:id="6"/>
      <w:r w:rsidR="00DD46D4" w:rsidRPr="00862C92">
        <w:rPr>
          <w:color w:val="2A4A70"/>
          <w:sz w:val="40"/>
          <w:szCs w:val="40"/>
          <w:lang w:val="en-AU"/>
        </w:rPr>
        <w:t xml:space="preserve"> </w:t>
      </w:r>
    </w:p>
    <w:p w14:paraId="6456EE95" w14:textId="623BC776" w:rsidR="004227FF" w:rsidRDefault="000C5DAE" w:rsidP="00C72674">
      <w:pPr>
        <w:jc w:val="both"/>
        <w:rPr>
          <w:b w:val="0"/>
          <w:color w:val="000000" w:themeColor="text1"/>
          <w:sz w:val="22"/>
          <w:szCs w:val="22"/>
          <w:lang w:val="en-AU"/>
        </w:rPr>
      </w:pPr>
      <w:r>
        <w:rPr>
          <w:b w:val="0"/>
          <w:color w:val="auto"/>
          <w:sz w:val="22"/>
          <w:szCs w:val="22"/>
          <w:lang w:val="en-AU"/>
        </w:rPr>
        <w:t xml:space="preserve">To </w:t>
      </w:r>
      <w:r w:rsidR="00582D51">
        <w:rPr>
          <w:b w:val="0"/>
          <w:color w:val="auto"/>
          <w:sz w:val="22"/>
          <w:szCs w:val="22"/>
          <w:lang w:val="en-AU"/>
        </w:rPr>
        <w:t>bring</w:t>
      </w:r>
      <w:r w:rsidR="004B3F54">
        <w:rPr>
          <w:b w:val="0"/>
          <w:color w:val="auto"/>
          <w:sz w:val="22"/>
          <w:szCs w:val="22"/>
          <w:lang w:val="en-AU"/>
        </w:rPr>
        <w:t xml:space="preserve"> together</w:t>
      </w:r>
      <w:r w:rsidR="00582D51">
        <w:rPr>
          <w:b w:val="0"/>
          <w:color w:val="auto"/>
          <w:sz w:val="22"/>
          <w:szCs w:val="22"/>
          <w:lang w:val="en-AU"/>
        </w:rPr>
        <w:t xml:space="preserve"> local knowledge, expertise and stakeholders to </w:t>
      </w:r>
      <w:r>
        <w:rPr>
          <w:b w:val="0"/>
          <w:color w:val="auto"/>
          <w:sz w:val="22"/>
          <w:szCs w:val="22"/>
          <w:lang w:val="en-AU"/>
        </w:rPr>
        <w:t>support</w:t>
      </w:r>
      <w:r w:rsidR="00582D51">
        <w:rPr>
          <w:b w:val="0"/>
          <w:color w:val="auto"/>
          <w:sz w:val="22"/>
          <w:szCs w:val="22"/>
          <w:lang w:val="en-AU"/>
        </w:rPr>
        <w:t xml:space="preserve"> the development and implementation of </w:t>
      </w:r>
      <w:r w:rsidR="004923BF">
        <w:rPr>
          <w:b w:val="0"/>
          <w:color w:val="auto"/>
          <w:sz w:val="22"/>
          <w:szCs w:val="22"/>
          <w:lang w:val="en-AU"/>
        </w:rPr>
        <w:t>C</w:t>
      </w:r>
      <w:r w:rsidR="00DD4EEA">
        <w:rPr>
          <w:b w:val="0"/>
          <w:color w:val="auto"/>
          <w:sz w:val="22"/>
          <w:szCs w:val="22"/>
          <w:lang w:val="en-AU"/>
        </w:rPr>
        <w:t>ouncil’s</w:t>
      </w:r>
      <w:r w:rsidR="00582D51">
        <w:rPr>
          <w:b w:val="0"/>
          <w:color w:val="auto"/>
          <w:sz w:val="22"/>
          <w:szCs w:val="22"/>
          <w:lang w:val="en-AU"/>
        </w:rPr>
        <w:t xml:space="preserve"> </w:t>
      </w:r>
      <w:r w:rsidR="004B3F54">
        <w:rPr>
          <w:b w:val="0"/>
          <w:color w:val="auto"/>
          <w:sz w:val="22"/>
          <w:szCs w:val="22"/>
          <w:lang w:val="en-AU"/>
        </w:rPr>
        <w:t>s</w:t>
      </w:r>
      <w:r w:rsidR="00582D51">
        <w:rPr>
          <w:b w:val="0"/>
          <w:color w:val="auto"/>
          <w:sz w:val="22"/>
          <w:szCs w:val="22"/>
          <w:lang w:val="en-AU"/>
        </w:rPr>
        <w:t xml:space="preserve">trategic directions outlined in </w:t>
      </w:r>
      <w:r w:rsidR="00DD4EEA">
        <w:rPr>
          <w:b w:val="0"/>
          <w:color w:val="auto"/>
          <w:sz w:val="22"/>
          <w:szCs w:val="22"/>
          <w:lang w:val="en-AU"/>
        </w:rPr>
        <w:t xml:space="preserve">the Council Plan 2017-21 in response to </w:t>
      </w:r>
      <w:r w:rsidR="00582D51">
        <w:rPr>
          <w:b w:val="0"/>
          <w:color w:val="auto"/>
          <w:sz w:val="22"/>
          <w:szCs w:val="22"/>
          <w:lang w:val="en-AU"/>
        </w:rPr>
        <w:t>Hobsons Bay 2030 Community Vision</w:t>
      </w:r>
      <w:r w:rsidR="00DD4EEA">
        <w:rPr>
          <w:b w:val="0"/>
          <w:color w:val="auto"/>
          <w:sz w:val="22"/>
          <w:szCs w:val="22"/>
          <w:lang w:val="en-AU"/>
        </w:rPr>
        <w:t>.</w:t>
      </w:r>
    </w:p>
    <w:p w14:paraId="3CB7380D" w14:textId="77777777" w:rsidR="00DD46D4" w:rsidRPr="00862C92" w:rsidRDefault="00793987" w:rsidP="00BE7A3E">
      <w:pPr>
        <w:pStyle w:val="Heading1"/>
        <w:numPr>
          <w:ilvl w:val="0"/>
          <w:numId w:val="1"/>
        </w:numPr>
        <w:ind w:hanging="720"/>
        <w:rPr>
          <w:color w:val="2A4A70"/>
          <w:sz w:val="40"/>
          <w:szCs w:val="40"/>
          <w:lang w:val="en-AU"/>
        </w:rPr>
      </w:pPr>
      <w:bookmarkStart w:id="7" w:name="_Toc364176193"/>
      <w:bookmarkStart w:id="8" w:name="_Toc364241605"/>
      <w:bookmarkStart w:id="9" w:name="_Toc367269874"/>
      <w:r w:rsidRPr="00862C92">
        <w:rPr>
          <w:color w:val="2A4A70"/>
          <w:sz w:val="40"/>
          <w:szCs w:val="40"/>
          <w:lang w:val="en-AU"/>
        </w:rPr>
        <w:t>Objectives</w:t>
      </w:r>
      <w:bookmarkEnd w:id="7"/>
      <w:bookmarkEnd w:id="8"/>
      <w:bookmarkEnd w:id="9"/>
      <w:r w:rsidR="00DD46D4" w:rsidRPr="00862C92">
        <w:rPr>
          <w:color w:val="2A4A70"/>
          <w:sz w:val="40"/>
          <w:szCs w:val="40"/>
          <w:lang w:val="en-AU"/>
        </w:rPr>
        <w:t xml:space="preserve"> </w:t>
      </w:r>
    </w:p>
    <w:p w14:paraId="1D8B40E4" w14:textId="77777777" w:rsidR="009821B0" w:rsidRDefault="009821B0" w:rsidP="00334234">
      <w:pPr>
        <w:pStyle w:val="Heading6"/>
        <w:numPr>
          <w:ilvl w:val="0"/>
          <w:numId w:val="15"/>
        </w:numPr>
        <w:ind w:left="714" w:hanging="357"/>
        <w:rPr>
          <w:rFonts w:eastAsia="Cambria" w:cs="Times New Roman"/>
          <w:iCs w:val="0"/>
          <w:szCs w:val="22"/>
          <w:lang w:val="en-AU"/>
        </w:rPr>
      </w:pPr>
      <w:r w:rsidRPr="009821B0">
        <w:rPr>
          <w:rFonts w:eastAsia="Cambria" w:cs="Times New Roman"/>
          <w:iCs w:val="0"/>
          <w:szCs w:val="22"/>
          <w:lang w:val="en-AU"/>
        </w:rPr>
        <w:t>advise Council on current and emerging issues rel</w:t>
      </w:r>
      <w:r>
        <w:rPr>
          <w:rFonts w:eastAsia="Cambria" w:cs="Times New Roman"/>
          <w:iCs w:val="0"/>
          <w:szCs w:val="22"/>
          <w:lang w:val="en-AU"/>
        </w:rPr>
        <w:t>ating to integrated transport</w:t>
      </w:r>
    </w:p>
    <w:p w14:paraId="2C118C5F" w14:textId="77777777" w:rsidR="009821B0" w:rsidRDefault="009821B0" w:rsidP="00334234">
      <w:pPr>
        <w:pStyle w:val="Heading6"/>
        <w:numPr>
          <w:ilvl w:val="0"/>
          <w:numId w:val="15"/>
        </w:numPr>
        <w:ind w:left="714" w:hanging="357"/>
        <w:rPr>
          <w:rFonts w:eastAsia="Cambria" w:cs="Times New Roman"/>
          <w:iCs w:val="0"/>
          <w:szCs w:val="22"/>
          <w:lang w:val="en-AU"/>
        </w:rPr>
      </w:pPr>
      <w:r w:rsidRPr="009821B0">
        <w:rPr>
          <w:rFonts w:eastAsia="Cambria" w:cs="Times New Roman"/>
          <w:iCs w:val="0"/>
          <w:szCs w:val="22"/>
          <w:lang w:val="en-AU"/>
        </w:rPr>
        <w:t>advise Council on the development, implementation and review of Council poli</w:t>
      </w:r>
      <w:r>
        <w:rPr>
          <w:rFonts w:eastAsia="Cambria" w:cs="Times New Roman"/>
          <w:iCs w:val="0"/>
          <w:szCs w:val="22"/>
          <w:lang w:val="en-AU"/>
        </w:rPr>
        <w:t>cies, activities and services</w:t>
      </w:r>
    </w:p>
    <w:p w14:paraId="548C693C" w14:textId="3842DD5F" w:rsidR="00FF55B0" w:rsidRPr="009821B0" w:rsidRDefault="009821B0" w:rsidP="00334234">
      <w:pPr>
        <w:pStyle w:val="Heading6"/>
        <w:numPr>
          <w:ilvl w:val="0"/>
          <w:numId w:val="15"/>
        </w:numPr>
        <w:ind w:left="714" w:hanging="357"/>
        <w:rPr>
          <w:rFonts w:eastAsia="Cambria" w:cs="Times New Roman"/>
          <w:iCs w:val="0"/>
          <w:szCs w:val="22"/>
          <w:lang w:val="en-AU"/>
        </w:rPr>
      </w:pPr>
      <w:r w:rsidRPr="009821B0">
        <w:rPr>
          <w:rFonts w:eastAsia="Cambria" w:cs="Times New Roman"/>
          <w:iCs w:val="0"/>
          <w:szCs w:val="22"/>
          <w:lang w:val="en-AU"/>
        </w:rPr>
        <w:t>promote and support collaboration and cooperation between Council and the community on the development and implementation of programs, activities, policy and action plans</w:t>
      </w:r>
    </w:p>
    <w:p w14:paraId="0901DC20" w14:textId="45CB17BA" w:rsidR="00C509DF" w:rsidRPr="00C509DF" w:rsidRDefault="00C509DF" w:rsidP="00BE7A3E">
      <w:pPr>
        <w:pStyle w:val="Heading1"/>
        <w:numPr>
          <w:ilvl w:val="0"/>
          <w:numId w:val="1"/>
        </w:numPr>
        <w:ind w:hanging="720"/>
        <w:rPr>
          <w:color w:val="2A4A70"/>
          <w:sz w:val="40"/>
          <w:szCs w:val="40"/>
          <w:lang w:val="en-AU"/>
        </w:rPr>
      </w:pPr>
      <w:r w:rsidRPr="00C509DF">
        <w:rPr>
          <w:color w:val="2A4A70"/>
          <w:sz w:val="40"/>
          <w:szCs w:val="40"/>
          <w:lang w:val="en-AU"/>
        </w:rPr>
        <w:lastRenderedPageBreak/>
        <w:t>Strategic Directives</w:t>
      </w:r>
    </w:p>
    <w:p w14:paraId="31D42179" w14:textId="4B89E0E9" w:rsidR="00C509DF" w:rsidRDefault="00C509DF" w:rsidP="00C509DF">
      <w:pPr>
        <w:jc w:val="both"/>
        <w:rPr>
          <w:b w:val="0"/>
          <w:color w:val="auto"/>
          <w:sz w:val="22"/>
          <w:szCs w:val="22"/>
          <w:lang w:val="en-AU"/>
        </w:rPr>
      </w:pPr>
      <w:r w:rsidRPr="00FF55B0">
        <w:rPr>
          <w:b w:val="0"/>
          <w:color w:val="auto"/>
          <w:sz w:val="22"/>
          <w:szCs w:val="22"/>
          <w:lang w:val="en-AU"/>
        </w:rPr>
        <w:t xml:space="preserve">Any </w:t>
      </w:r>
      <w:r w:rsidR="00BE26F5" w:rsidRPr="00FF55B0">
        <w:rPr>
          <w:b w:val="0"/>
          <w:color w:val="auto"/>
          <w:sz w:val="22"/>
          <w:szCs w:val="22"/>
          <w:lang w:val="en-AU"/>
        </w:rPr>
        <w:t>recommendations</w:t>
      </w:r>
      <w:r w:rsidRPr="00FF55B0">
        <w:rPr>
          <w:b w:val="0"/>
          <w:color w:val="auto"/>
          <w:sz w:val="22"/>
          <w:szCs w:val="22"/>
          <w:lang w:val="en-AU"/>
        </w:rPr>
        <w:t xml:space="preserve"> identified by the committee must align/support the following Hobsons Bay City Council policies</w:t>
      </w:r>
      <w:r w:rsidR="005A3010" w:rsidRPr="00FF55B0">
        <w:rPr>
          <w:b w:val="0"/>
          <w:color w:val="auto"/>
          <w:sz w:val="22"/>
          <w:szCs w:val="22"/>
          <w:lang w:val="en-AU"/>
        </w:rPr>
        <w:t xml:space="preserve"> and strategic plans</w:t>
      </w:r>
      <w:r w:rsidRPr="00FF55B0">
        <w:rPr>
          <w:b w:val="0"/>
          <w:color w:val="auto"/>
          <w:sz w:val="22"/>
          <w:szCs w:val="22"/>
          <w:lang w:val="en-AU"/>
        </w:rPr>
        <w:t>:</w:t>
      </w:r>
    </w:p>
    <w:p w14:paraId="1A157FDC" w14:textId="77777777" w:rsidR="009821B0" w:rsidRDefault="009821B0" w:rsidP="00334234">
      <w:pPr>
        <w:pStyle w:val="Heading6"/>
        <w:numPr>
          <w:ilvl w:val="0"/>
          <w:numId w:val="15"/>
        </w:numPr>
        <w:ind w:left="714" w:hanging="357"/>
        <w:rPr>
          <w:rFonts w:eastAsia="Cambria" w:cs="Times New Roman"/>
          <w:iCs w:val="0"/>
          <w:szCs w:val="22"/>
          <w:lang w:val="en-AU"/>
        </w:rPr>
      </w:pPr>
      <w:r>
        <w:rPr>
          <w:rFonts w:eastAsia="Cambria" w:cs="Times New Roman"/>
          <w:iCs w:val="0"/>
          <w:szCs w:val="22"/>
          <w:lang w:val="en-AU"/>
        </w:rPr>
        <w:t>Integrated Transport Plan</w:t>
      </w:r>
    </w:p>
    <w:p w14:paraId="2A576ECA" w14:textId="77777777" w:rsidR="009821B0" w:rsidRDefault="009821B0" w:rsidP="00334234">
      <w:pPr>
        <w:pStyle w:val="Heading6"/>
        <w:numPr>
          <w:ilvl w:val="0"/>
          <w:numId w:val="15"/>
        </w:numPr>
        <w:ind w:left="714" w:hanging="357"/>
        <w:rPr>
          <w:rFonts w:eastAsia="Cambria" w:cs="Times New Roman"/>
          <w:iCs w:val="0"/>
          <w:szCs w:val="22"/>
          <w:lang w:val="en-AU"/>
        </w:rPr>
      </w:pPr>
      <w:r w:rsidRPr="009821B0">
        <w:rPr>
          <w:rFonts w:eastAsia="Cambria" w:cs="Times New Roman"/>
          <w:iCs w:val="0"/>
          <w:szCs w:val="22"/>
          <w:lang w:val="en-AU"/>
        </w:rPr>
        <w:t>Western Metropo</w:t>
      </w:r>
      <w:r>
        <w:rPr>
          <w:rFonts w:eastAsia="Cambria" w:cs="Times New Roman"/>
          <w:iCs w:val="0"/>
          <w:szCs w:val="22"/>
          <w:lang w:val="en-AU"/>
        </w:rPr>
        <w:t>litan Regional Trails Strategy</w:t>
      </w:r>
    </w:p>
    <w:p w14:paraId="0E24CBB6" w14:textId="77777777" w:rsidR="009821B0" w:rsidRDefault="009821B0" w:rsidP="00334234">
      <w:pPr>
        <w:pStyle w:val="Heading6"/>
        <w:numPr>
          <w:ilvl w:val="0"/>
          <w:numId w:val="15"/>
        </w:numPr>
        <w:ind w:left="714" w:hanging="357"/>
        <w:rPr>
          <w:rFonts w:eastAsia="Cambria" w:cs="Times New Roman"/>
          <w:iCs w:val="0"/>
          <w:szCs w:val="22"/>
          <w:lang w:val="en-AU"/>
        </w:rPr>
      </w:pPr>
      <w:r w:rsidRPr="009821B0">
        <w:rPr>
          <w:rFonts w:eastAsia="Cambria" w:cs="Times New Roman"/>
          <w:iCs w:val="0"/>
          <w:szCs w:val="22"/>
          <w:lang w:val="en-AU"/>
        </w:rPr>
        <w:t xml:space="preserve">Connected Communities: </w:t>
      </w:r>
      <w:r>
        <w:rPr>
          <w:rFonts w:eastAsia="Cambria" w:cs="Times New Roman"/>
          <w:iCs w:val="0"/>
          <w:szCs w:val="22"/>
          <w:lang w:val="en-AU"/>
        </w:rPr>
        <w:t>A Movement and Transport Plan</w:t>
      </w:r>
    </w:p>
    <w:p w14:paraId="26D5B0BA" w14:textId="5F0B37A6" w:rsidR="009821B0" w:rsidRPr="009821B0" w:rsidRDefault="009821B0" w:rsidP="00334234">
      <w:pPr>
        <w:pStyle w:val="Heading6"/>
        <w:numPr>
          <w:ilvl w:val="0"/>
          <w:numId w:val="15"/>
        </w:numPr>
        <w:ind w:left="714" w:hanging="357"/>
        <w:rPr>
          <w:rFonts w:eastAsia="Cambria" w:cs="Times New Roman"/>
          <w:iCs w:val="0"/>
          <w:szCs w:val="22"/>
          <w:lang w:val="en-AU"/>
        </w:rPr>
      </w:pPr>
      <w:r w:rsidRPr="009821B0">
        <w:rPr>
          <w:rFonts w:eastAsia="Cambria" w:cs="Times New Roman"/>
          <w:iCs w:val="0"/>
          <w:szCs w:val="22"/>
          <w:lang w:val="en-AU"/>
        </w:rPr>
        <w:t>VicRoads Movement and Pla</w:t>
      </w:r>
      <w:r>
        <w:rPr>
          <w:rFonts w:eastAsia="Cambria" w:cs="Times New Roman"/>
          <w:iCs w:val="0"/>
          <w:szCs w:val="22"/>
          <w:lang w:val="en-AU"/>
        </w:rPr>
        <w:t>ce and Strategic Corridors Plan</w:t>
      </w:r>
    </w:p>
    <w:p w14:paraId="02778920" w14:textId="6EE9A669" w:rsidR="00862C92" w:rsidRDefault="00862C92" w:rsidP="00BE7A3E">
      <w:pPr>
        <w:pStyle w:val="Heading1"/>
        <w:numPr>
          <w:ilvl w:val="0"/>
          <w:numId w:val="1"/>
        </w:numPr>
        <w:ind w:hanging="720"/>
        <w:rPr>
          <w:color w:val="2A4A70"/>
          <w:sz w:val="40"/>
          <w:szCs w:val="40"/>
          <w:lang w:val="en-AU"/>
        </w:rPr>
      </w:pPr>
      <w:r w:rsidRPr="00862C92">
        <w:rPr>
          <w:color w:val="2A4A70"/>
          <w:sz w:val="40"/>
          <w:szCs w:val="40"/>
          <w:lang w:val="en-AU"/>
        </w:rPr>
        <w:t>Definitions</w:t>
      </w:r>
    </w:p>
    <w:p w14:paraId="140FBCE8" w14:textId="08982D55" w:rsidR="00862C92" w:rsidRDefault="00862C92" w:rsidP="00334234">
      <w:pPr>
        <w:pStyle w:val="ListParagraph"/>
        <w:numPr>
          <w:ilvl w:val="0"/>
          <w:numId w:val="9"/>
        </w:numPr>
        <w:spacing w:line="276" w:lineRule="auto"/>
        <w:jc w:val="both"/>
        <w:rPr>
          <w:rFonts w:cs="Arial"/>
          <w:b w:val="0"/>
          <w:color w:val="auto"/>
        </w:rPr>
      </w:pPr>
      <w:r w:rsidRPr="00862C92">
        <w:rPr>
          <w:rFonts w:cs="Arial"/>
          <w:color w:val="auto"/>
        </w:rPr>
        <w:t>Chairperson</w:t>
      </w:r>
      <w:r>
        <w:rPr>
          <w:rFonts w:cs="Arial"/>
          <w:b w:val="0"/>
          <w:color w:val="auto"/>
        </w:rPr>
        <w:t xml:space="preserve"> means the </w:t>
      </w:r>
      <w:r w:rsidR="00023BF1">
        <w:rPr>
          <w:rFonts w:cs="Arial"/>
          <w:b w:val="0"/>
          <w:color w:val="auto"/>
        </w:rPr>
        <w:t xml:space="preserve">Councillor who is the </w:t>
      </w:r>
      <w:r>
        <w:rPr>
          <w:rFonts w:cs="Arial"/>
          <w:b w:val="0"/>
          <w:color w:val="auto"/>
        </w:rPr>
        <w:t>Portfolio holder</w:t>
      </w:r>
    </w:p>
    <w:p w14:paraId="66C1A962" w14:textId="65B4439B" w:rsidR="00F143DA" w:rsidRDefault="00F143DA" w:rsidP="00334234">
      <w:pPr>
        <w:pStyle w:val="ListParagraph"/>
        <w:numPr>
          <w:ilvl w:val="0"/>
          <w:numId w:val="9"/>
        </w:numPr>
        <w:spacing w:line="276" w:lineRule="auto"/>
        <w:jc w:val="both"/>
        <w:rPr>
          <w:rFonts w:cs="Arial"/>
          <w:b w:val="0"/>
          <w:color w:val="auto"/>
        </w:rPr>
      </w:pPr>
      <w:r w:rsidRPr="00DD4EEA">
        <w:rPr>
          <w:rFonts w:cs="Arial"/>
          <w:color w:val="auto"/>
        </w:rPr>
        <w:t>Co</w:t>
      </w:r>
      <w:r w:rsidR="00334234">
        <w:rPr>
          <w:rFonts w:cs="Arial"/>
          <w:color w:val="auto"/>
        </w:rPr>
        <w:t>-</w:t>
      </w:r>
      <w:r w:rsidRPr="00DD4EEA">
        <w:rPr>
          <w:rFonts w:cs="Arial"/>
          <w:color w:val="auto"/>
        </w:rPr>
        <w:t>Chair</w:t>
      </w:r>
      <w:r w:rsidR="006828AE" w:rsidRPr="00DD4EEA">
        <w:rPr>
          <w:rFonts w:cs="Arial"/>
          <w:color w:val="auto"/>
        </w:rPr>
        <w:t>person</w:t>
      </w:r>
      <w:r w:rsidR="00390F9A">
        <w:rPr>
          <w:rFonts w:cs="Arial"/>
          <w:color w:val="auto"/>
        </w:rPr>
        <w:t>/s</w:t>
      </w:r>
      <w:r w:rsidRPr="00DD4EEA">
        <w:rPr>
          <w:rFonts w:cs="Arial"/>
          <w:color w:val="auto"/>
        </w:rPr>
        <w:t xml:space="preserve"> </w:t>
      </w:r>
      <w:r w:rsidR="006828AE" w:rsidRPr="00DD4EEA">
        <w:rPr>
          <w:rFonts w:cs="Arial"/>
          <w:b w:val="0"/>
          <w:color w:val="auto"/>
        </w:rPr>
        <w:t>means the Council</w:t>
      </w:r>
      <w:r w:rsidR="004923BF">
        <w:rPr>
          <w:rFonts w:cs="Arial"/>
          <w:b w:val="0"/>
          <w:color w:val="auto"/>
        </w:rPr>
        <w:t>l</w:t>
      </w:r>
      <w:r w:rsidR="006828AE" w:rsidRPr="00DD4EEA">
        <w:rPr>
          <w:rFonts w:cs="Arial"/>
          <w:b w:val="0"/>
          <w:color w:val="auto"/>
        </w:rPr>
        <w:t xml:space="preserve">or who </w:t>
      </w:r>
      <w:r w:rsidR="00DD4EEA" w:rsidRPr="00DD4EEA">
        <w:rPr>
          <w:rFonts w:cs="Arial"/>
          <w:b w:val="0"/>
          <w:color w:val="auto"/>
        </w:rPr>
        <w:t xml:space="preserve">is the joint Portfolio holder </w:t>
      </w:r>
    </w:p>
    <w:p w14:paraId="3ACEC8C7" w14:textId="5646BE5B" w:rsidR="00862C92" w:rsidRPr="00DD4EEA" w:rsidRDefault="00F143DA" w:rsidP="00334234">
      <w:pPr>
        <w:pStyle w:val="ListParagraph"/>
        <w:numPr>
          <w:ilvl w:val="0"/>
          <w:numId w:val="9"/>
        </w:numPr>
        <w:spacing w:line="276" w:lineRule="auto"/>
        <w:jc w:val="both"/>
        <w:rPr>
          <w:rFonts w:cs="Arial"/>
          <w:color w:val="auto"/>
        </w:rPr>
      </w:pPr>
      <w:r w:rsidRPr="00F143DA">
        <w:rPr>
          <w:rFonts w:cs="Arial"/>
          <w:color w:val="auto"/>
        </w:rPr>
        <w:t>Acting Chairperson</w:t>
      </w:r>
      <w:r w:rsidR="00DD4EEA">
        <w:rPr>
          <w:rFonts w:cs="Arial"/>
          <w:color w:val="auto"/>
        </w:rPr>
        <w:t xml:space="preserve"> </w:t>
      </w:r>
      <w:r w:rsidRPr="00DD4EEA">
        <w:rPr>
          <w:rFonts w:cs="Arial"/>
          <w:b w:val="0"/>
          <w:color w:val="auto"/>
        </w:rPr>
        <w:t>means an alternative Senior Council Officer/delegate, in the absence of the Chairperson</w:t>
      </w:r>
      <w:r w:rsidR="00DD4EEA">
        <w:rPr>
          <w:rFonts w:cs="Arial"/>
          <w:b w:val="0"/>
          <w:color w:val="auto"/>
        </w:rPr>
        <w:t>/s</w:t>
      </w:r>
    </w:p>
    <w:p w14:paraId="29F9527C" w14:textId="77777777" w:rsidR="00862C92" w:rsidRDefault="00862C92" w:rsidP="00334234">
      <w:pPr>
        <w:pStyle w:val="ListParagraph"/>
        <w:numPr>
          <w:ilvl w:val="0"/>
          <w:numId w:val="9"/>
        </w:numPr>
        <w:spacing w:line="276" w:lineRule="auto"/>
        <w:jc w:val="both"/>
        <w:rPr>
          <w:rFonts w:cs="Arial"/>
          <w:b w:val="0"/>
          <w:color w:val="auto"/>
        </w:rPr>
      </w:pPr>
      <w:r w:rsidRPr="00862C92">
        <w:rPr>
          <w:rFonts w:cs="Arial"/>
          <w:color w:val="auto"/>
        </w:rPr>
        <w:t>Chief Executive</w:t>
      </w:r>
      <w:r>
        <w:rPr>
          <w:rFonts w:cs="Arial"/>
          <w:b w:val="0"/>
          <w:color w:val="auto"/>
        </w:rPr>
        <w:t xml:space="preserve"> means the Chief Executive Officer of Hobsons Bay City Council</w:t>
      </w:r>
    </w:p>
    <w:p w14:paraId="53059BF9" w14:textId="77777777" w:rsidR="00862C92" w:rsidRDefault="00862C92" w:rsidP="00334234">
      <w:pPr>
        <w:pStyle w:val="ListParagraph"/>
        <w:numPr>
          <w:ilvl w:val="0"/>
          <w:numId w:val="9"/>
        </w:numPr>
        <w:spacing w:line="276" w:lineRule="auto"/>
        <w:jc w:val="both"/>
        <w:rPr>
          <w:rFonts w:cs="Arial"/>
          <w:b w:val="0"/>
          <w:color w:val="auto"/>
        </w:rPr>
      </w:pPr>
      <w:r w:rsidRPr="00862C92">
        <w:rPr>
          <w:rFonts w:cs="Arial"/>
          <w:color w:val="auto"/>
        </w:rPr>
        <w:t>Committee</w:t>
      </w:r>
      <w:r>
        <w:rPr>
          <w:rFonts w:cs="Arial"/>
          <w:b w:val="0"/>
          <w:color w:val="auto"/>
        </w:rPr>
        <w:t xml:space="preserve"> means any Council created Portfolio Advisory Committee</w:t>
      </w:r>
    </w:p>
    <w:p w14:paraId="69292A56" w14:textId="77777777" w:rsidR="00862C92" w:rsidRDefault="00862C92" w:rsidP="00334234">
      <w:pPr>
        <w:pStyle w:val="ListParagraph"/>
        <w:numPr>
          <w:ilvl w:val="0"/>
          <w:numId w:val="9"/>
        </w:numPr>
        <w:spacing w:line="276" w:lineRule="auto"/>
        <w:jc w:val="both"/>
        <w:rPr>
          <w:rFonts w:cs="Arial"/>
          <w:b w:val="0"/>
          <w:color w:val="auto"/>
        </w:rPr>
      </w:pPr>
      <w:r w:rsidRPr="00862C92">
        <w:rPr>
          <w:rFonts w:cs="Arial"/>
          <w:color w:val="auto"/>
        </w:rPr>
        <w:t>Community Member</w:t>
      </w:r>
      <w:r>
        <w:rPr>
          <w:rFonts w:cs="Arial"/>
          <w:b w:val="0"/>
          <w:color w:val="auto"/>
        </w:rPr>
        <w:t xml:space="preserve"> is a member of a Committee who is not a Councillor or a member of Council staff</w:t>
      </w:r>
    </w:p>
    <w:p w14:paraId="13695C2C" w14:textId="77777777" w:rsidR="00862C92" w:rsidRDefault="00862C92" w:rsidP="00334234">
      <w:pPr>
        <w:pStyle w:val="ListParagraph"/>
        <w:numPr>
          <w:ilvl w:val="0"/>
          <w:numId w:val="9"/>
        </w:numPr>
        <w:spacing w:line="276" w:lineRule="auto"/>
        <w:jc w:val="both"/>
        <w:rPr>
          <w:rFonts w:cs="Arial"/>
          <w:b w:val="0"/>
          <w:color w:val="auto"/>
        </w:rPr>
      </w:pPr>
      <w:r w:rsidRPr="00862C92">
        <w:rPr>
          <w:rFonts w:cs="Arial"/>
          <w:color w:val="auto"/>
        </w:rPr>
        <w:t>Council</w:t>
      </w:r>
      <w:r>
        <w:rPr>
          <w:rFonts w:cs="Arial"/>
          <w:b w:val="0"/>
          <w:color w:val="auto"/>
        </w:rPr>
        <w:t xml:space="preserve"> means Hobsons Bay City Council</w:t>
      </w:r>
    </w:p>
    <w:p w14:paraId="78AE7E1F" w14:textId="77777777" w:rsidR="00862C92" w:rsidRPr="00862C92" w:rsidRDefault="00862C92" w:rsidP="00334234">
      <w:pPr>
        <w:pStyle w:val="ListParagraph"/>
        <w:numPr>
          <w:ilvl w:val="0"/>
          <w:numId w:val="9"/>
        </w:numPr>
        <w:spacing w:line="276" w:lineRule="auto"/>
        <w:jc w:val="both"/>
        <w:rPr>
          <w:rFonts w:cs="Arial"/>
          <w:b w:val="0"/>
          <w:color w:val="auto"/>
        </w:rPr>
      </w:pPr>
      <w:r w:rsidRPr="00862C92">
        <w:rPr>
          <w:rFonts w:cs="Arial"/>
          <w:color w:val="auto"/>
        </w:rPr>
        <w:t>Councillor</w:t>
      </w:r>
      <w:r>
        <w:rPr>
          <w:rFonts w:cs="Arial"/>
          <w:b w:val="0"/>
          <w:color w:val="auto"/>
        </w:rPr>
        <w:t xml:space="preserve"> means a Councillor of Hobsons Bay City Council </w:t>
      </w:r>
    </w:p>
    <w:p w14:paraId="592970B5" w14:textId="77777777" w:rsidR="00862C92" w:rsidRDefault="00862C92" w:rsidP="00BE7A3E">
      <w:pPr>
        <w:pStyle w:val="Heading1"/>
        <w:numPr>
          <w:ilvl w:val="0"/>
          <w:numId w:val="1"/>
        </w:numPr>
        <w:ind w:hanging="720"/>
        <w:rPr>
          <w:color w:val="2A4A70"/>
          <w:sz w:val="40"/>
          <w:szCs w:val="40"/>
          <w:lang w:val="en-AU"/>
        </w:rPr>
      </w:pPr>
      <w:r w:rsidRPr="003418D1">
        <w:rPr>
          <w:color w:val="2A4A70"/>
          <w:sz w:val="40"/>
          <w:szCs w:val="40"/>
          <w:lang w:val="en-AU"/>
        </w:rPr>
        <w:t>Code of Conduct</w:t>
      </w:r>
    </w:p>
    <w:p w14:paraId="13BD9C87" w14:textId="0B644FA0" w:rsidR="00862C92" w:rsidRDefault="00EF0FB1" w:rsidP="003418D1">
      <w:pPr>
        <w:ind w:left="720" w:hanging="720"/>
        <w:rPr>
          <w:b w:val="0"/>
          <w:color w:val="auto"/>
          <w:sz w:val="22"/>
          <w:szCs w:val="22"/>
          <w:lang w:val="en-AU"/>
        </w:rPr>
      </w:pPr>
      <w:r>
        <w:rPr>
          <w:b w:val="0"/>
          <w:color w:val="auto"/>
          <w:sz w:val="22"/>
          <w:szCs w:val="22"/>
          <w:lang w:val="en-AU"/>
        </w:rPr>
        <w:t>6</w:t>
      </w:r>
      <w:r w:rsidR="00862C92" w:rsidRPr="00862C92">
        <w:rPr>
          <w:b w:val="0"/>
          <w:color w:val="auto"/>
          <w:sz w:val="22"/>
          <w:szCs w:val="22"/>
          <w:lang w:val="en-AU"/>
        </w:rPr>
        <w:t>.1</w:t>
      </w:r>
      <w:r w:rsidR="005A3010">
        <w:rPr>
          <w:b w:val="0"/>
          <w:color w:val="auto"/>
          <w:sz w:val="22"/>
          <w:szCs w:val="22"/>
          <w:lang w:val="en-AU"/>
        </w:rPr>
        <w:tab/>
      </w:r>
      <w:r w:rsidR="000177BA">
        <w:rPr>
          <w:b w:val="0"/>
          <w:color w:val="auto"/>
          <w:sz w:val="22"/>
          <w:szCs w:val="22"/>
          <w:lang w:val="en-AU"/>
        </w:rPr>
        <w:t xml:space="preserve">Councillors are required to observe the provisions of the Hobsons Bay Councillor Code of Conduct and any </w:t>
      </w:r>
      <w:r w:rsidR="00862C92">
        <w:rPr>
          <w:b w:val="0"/>
          <w:color w:val="auto"/>
          <w:sz w:val="22"/>
          <w:szCs w:val="22"/>
          <w:lang w:val="en-AU"/>
        </w:rPr>
        <w:t>other policy or requirement applicable to the proper functioning of the committee</w:t>
      </w:r>
    </w:p>
    <w:p w14:paraId="224F6A1E" w14:textId="2D0AFA4A" w:rsidR="000177BA" w:rsidRDefault="000177BA" w:rsidP="003418D1">
      <w:pPr>
        <w:ind w:left="720" w:hanging="720"/>
        <w:rPr>
          <w:b w:val="0"/>
          <w:color w:val="auto"/>
          <w:sz w:val="22"/>
          <w:szCs w:val="22"/>
          <w:lang w:val="en-AU"/>
        </w:rPr>
      </w:pPr>
      <w:r>
        <w:rPr>
          <w:b w:val="0"/>
          <w:color w:val="auto"/>
          <w:sz w:val="22"/>
          <w:szCs w:val="22"/>
          <w:lang w:val="en-AU"/>
        </w:rPr>
        <w:tab/>
      </w:r>
    </w:p>
    <w:p w14:paraId="5BA6D531" w14:textId="1A6F0A09" w:rsidR="000177BA" w:rsidRDefault="00334234" w:rsidP="003418D1">
      <w:pPr>
        <w:ind w:left="720" w:hanging="720"/>
        <w:rPr>
          <w:b w:val="0"/>
          <w:color w:val="auto"/>
          <w:sz w:val="22"/>
          <w:szCs w:val="22"/>
          <w:lang w:val="en-AU"/>
        </w:rPr>
      </w:pPr>
      <w:r>
        <w:rPr>
          <w:b w:val="0"/>
          <w:color w:val="auto"/>
          <w:sz w:val="22"/>
          <w:szCs w:val="22"/>
          <w:lang w:val="en-AU"/>
        </w:rPr>
        <w:t>6.2</w:t>
      </w:r>
      <w:r>
        <w:rPr>
          <w:b w:val="0"/>
          <w:color w:val="auto"/>
          <w:sz w:val="22"/>
          <w:szCs w:val="22"/>
          <w:lang w:val="en-AU"/>
        </w:rPr>
        <w:tab/>
        <w:t>Council o</w:t>
      </w:r>
      <w:r w:rsidR="000177BA">
        <w:rPr>
          <w:b w:val="0"/>
          <w:color w:val="auto"/>
          <w:sz w:val="22"/>
          <w:szCs w:val="22"/>
          <w:lang w:val="en-AU"/>
        </w:rPr>
        <w:t>fficer</w:t>
      </w:r>
      <w:r>
        <w:rPr>
          <w:b w:val="0"/>
          <w:color w:val="auto"/>
          <w:sz w:val="22"/>
          <w:szCs w:val="22"/>
          <w:lang w:val="en-AU"/>
        </w:rPr>
        <w:t>s</w:t>
      </w:r>
      <w:r w:rsidR="000177BA">
        <w:rPr>
          <w:b w:val="0"/>
          <w:color w:val="auto"/>
          <w:sz w:val="22"/>
          <w:szCs w:val="22"/>
          <w:lang w:val="en-AU"/>
        </w:rPr>
        <w:t xml:space="preserve"> are required to observe the provisions of the Hobsons Bay Employee Code of Conduct and any other policy or requirement applicable to the proper functioning of the committee</w:t>
      </w:r>
    </w:p>
    <w:p w14:paraId="48D3E614" w14:textId="77777777" w:rsidR="0093262E" w:rsidRDefault="0093262E" w:rsidP="003418D1">
      <w:pPr>
        <w:ind w:left="720" w:hanging="720"/>
        <w:rPr>
          <w:b w:val="0"/>
          <w:color w:val="auto"/>
          <w:sz w:val="22"/>
          <w:szCs w:val="22"/>
          <w:lang w:val="en-AU"/>
        </w:rPr>
      </w:pPr>
    </w:p>
    <w:p w14:paraId="71E898C7" w14:textId="77777777" w:rsidR="0093262E" w:rsidRPr="0093262E" w:rsidRDefault="0093262E" w:rsidP="0093262E">
      <w:pPr>
        <w:autoSpaceDE w:val="0"/>
        <w:autoSpaceDN w:val="0"/>
        <w:adjustRightInd w:val="0"/>
        <w:spacing w:before="40" w:after="120"/>
        <w:rPr>
          <w:b w:val="0"/>
          <w:color w:val="auto"/>
          <w:sz w:val="22"/>
          <w:szCs w:val="22"/>
          <w:lang w:val="en-AU"/>
        </w:rPr>
      </w:pPr>
      <w:r>
        <w:rPr>
          <w:b w:val="0"/>
          <w:color w:val="auto"/>
          <w:sz w:val="22"/>
          <w:szCs w:val="22"/>
          <w:lang w:val="en-AU"/>
        </w:rPr>
        <w:t>6.3</w:t>
      </w:r>
      <w:r>
        <w:rPr>
          <w:b w:val="0"/>
          <w:color w:val="auto"/>
          <w:sz w:val="22"/>
          <w:szCs w:val="22"/>
          <w:lang w:val="en-AU"/>
        </w:rPr>
        <w:tab/>
      </w:r>
      <w:r w:rsidRPr="0093262E">
        <w:rPr>
          <w:b w:val="0"/>
          <w:color w:val="auto"/>
          <w:sz w:val="22"/>
          <w:szCs w:val="22"/>
          <w:lang w:val="en-AU"/>
        </w:rPr>
        <w:t>In performing the role of an Advisory Committee member, a person must:</w:t>
      </w:r>
    </w:p>
    <w:p w14:paraId="0339F85E" w14:textId="77777777" w:rsidR="0093262E" w:rsidRPr="0093262E" w:rsidRDefault="0093262E" w:rsidP="00334234">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t>act honestly</w:t>
      </w:r>
    </w:p>
    <w:p w14:paraId="61F9DB2E" w14:textId="77777777" w:rsidR="0093262E" w:rsidRPr="0093262E" w:rsidRDefault="0093262E" w:rsidP="00334234">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t>exercise reasonable care and diligence</w:t>
      </w:r>
    </w:p>
    <w:p w14:paraId="495A53EC" w14:textId="77777777" w:rsidR="0093262E" w:rsidRPr="0093262E" w:rsidRDefault="0093262E" w:rsidP="00334234">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t>not make improper use of their position</w:t>
      </w:r>
    </w:p>
    <w:p w14:paraId="295257E8" w14:textId="37163A24" w:rsidR="0093262E" w:rsidRPr="0093262E" w:rsidRDefault="0093262E" w:rsidP="00334234">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t>not make improper use of information acq</w:t>
      </w:r>
      <w:r w:rsidR="00334234">
        <w:rPr>
          <w:rFonts w:cs="Arial"/>
          <w:b w:val="0"/>
          <w:color w:val="000000" w:themeColor="text1"/>
          <w:szCs w:val="22"/>
          <w:lang w:eastAsia="en-AU"/>
        </w:rPr>
        <w:t>uired because of their position</w:t>
      </w:r>
    </w:p>
    <w:p w14:paraId="6C2AA502" w14:textId="7F60AF72" w:rsidR="00862C92" w:rsidRDefault="00862C92" w:rsidP="00862C92">
      <w:pPr>
        <w:rPr>
          <w:b w:val="0"/>
          <w:color w:val="auto"/>
          <w:sz w:val="22"/>
          <w:szCs w:val="22"/>
          <w:lang w:val="en-AU"/>
        </w:rPr>
      </w:pPr>
    </w:p>
    <w:p w14:paraId="211AC454" w14:textId="41EFCE55" w:rsidR="00862C92" w:rsidRDefault="00EF0FB1" w:rsidP="003418D1">
      <w:pPr>
        <w:ind w:left="720" w:hanging="720"/>
        <w:rPr>
          <w:b w:val="0"/>
          <w:color w:val="auto"/>
          <w:sz w:val="22"/>
          <w:szCs w:val="22"/>
          <w:lang w:val="en-AU"/>
        </w:rPr>
      </w:pPr>
      <w:r>
        <w:rPr>
          <w:b w:val="0"/>
          <w:color w:val="auto"/>
          <w:sz w:val="22"/>
          <w:szCs w:val="22"/>
          <w:lang w:val="en-AU"/>
        </w:rPr>
        <w:t>6</w:t>
      </w:r>
      <w:r w:rsidR="000177BA">
        <w:rPr>
          <w:b w:val="0"/>
          <w:color w:val="auto"/>
          <w:sz w:val="22"/>
          <w:szCs w:val="22"/>
          <w:lang w:val="en-AU"/>
        </w:rPr>
        <w:t>.4</w:t>
      </w:r>
      <w:r w:rsidR="00862C92">
        <w:rPr>
          <w:b w:val="0"/>
          <w:color w:val="auto"/>
          <w:sz w:val="22"/>
          <w:szCs w:val="22"/>
          <w:lang w:val="en-AU"/>
        </w:rPr>
        <w:t xml:space="preserve"> </w:t>
      </w:r>
      <w:r w:rsidR="003418D1">
        <w:rPr>
          <w:b w:val="0"/>
          <w:color w:val="auto"/>
          <w:sz w:val="22"/>
          <w:szCs w:val="22"/>
          <w:lang w:val="en-AU"/>
        </w:rPr>
        <w:tab/>
      </w:r>
      <w:r w:rsidR="00862C92">
        <w:rPr>
          <w:b w:val="0"/>
          <w:color w:val="auto"/>
          <w:sz w:val="22"/>
          <w:szCs w:val="22"/>
          <w:lang w:val="en-AU"/>
        </w:rPr>
        <w:t>C</w:t>
      </w:r>
      <w:r w:rsidR="001F77C5">
        <w:rPr>
          <w:b w:val="0"/>
          <w:color w:val="auto"/>
          <w:sz w:val="22"/>
          <w:szCs w:val="22"/>
          <w:lang w:val="en-AU"/>
        </w:rPr>
        <w:t xml:space="preserve">ommittee members should feel free to express their </w:t>
      </w:r>
      <w:r w:rsidR="003418D1">
        <w:rPr>
          <w:b w:val="0"/>
          <w:color w:val="auto"/>
          <w:sz w:val="22"/>
          <w:szCs w:val="22"/>
          <w:lang w:val="en-AU"/>
        </w:rPr>
        <w:t>opinions</w:t>
      </w:r>
      <w:r w:rsidR="001F77C5">
        <w:rPr>
          <w:b w:val="0"/>
          <w:color w:val="auto"/>
          <w:sz w:val="22"/>
          <w:szCs w:val="22"/>
          <w:lang w:val="en-AU"/>
        </w:rPr>
        <w:t xml:space="preserve"> and views with</w:t>
      </w:r>
      <w:r w:rsidR="003418D1">
        <w:rPr>
          <w:b w:val="0"/>
          <w:color w:val="auto"/>
          <w:sz w:val="22"/>
          <w:szCs w:val="22"/>
          <w:lang w:val="en-AU"/>
        </w:rPr>
        <w:t>out</w:t>
      </w:r>
      <w:r w:rsidR="001F77C5">
        <w:rPr>
          <w:b w:val="0"/>
          <w:color w:val="auto"/>
          <w:sz w:val="22"/>
          <w:szCs w:val="22"/>
          <w:lang w:val="en-AU"/>
        </w:rPr>
        <w:t xml:space="preserve"> fear of </w:t>
      </w:r>
      <w:r w:rsidR="003418D1">
        <w:rPr>
          <w:b w:val="0"/>
          <w:color w:val="auto"/>
          <w:sz w:val="22"/>
          <w:szCs w:val="22"/>
          <w:lang w:val="en-AU"/>
        </w:rPr>
        <w:t xml:space="preserve">recrimination. It is therefore important that Committee members respect each other (despite differences) and work together to create an open and trusting committee atmosphere. </w:t>
      </w:r>
    </w:p>
    <w:p w14:paraId="1AEA93B9" w14:textId="77777777" w:rsidR="003418D1" w:rsidRDefault="003418D1" w:rsidP="00862C92">
      <w:pPr>
        <w:rPr>
          <w:b w:val="0"/>
          <w:color w:val="auto"/>
          <w:sz w:val="22"/>
          <w:szCs w:val="22"/>
          <w:lang w:val="en-AU"/>
        </w:rPr>
      </w:pPr>
    </w:p>
    <w:p w14:paraId="3431E571" w14:textId="3F817E43" w:rsidR="00F575AE" w:rsidRDefault="00EF0FB1" w:rsidP="00F575AE">
      <w:pPr>
        <w:ind w:left="720" w:hanging="720"/>
        <w:rPr>
          <w:b w:val="0"/>
          <w:color w:val="auto"/>
          <w:sz w:val="22"/>
          <w:szCs w:val="22"/>
          <w:lang w:val="en-AU"/>
        </w:rPr>
      </w:pPr>
      <w:r>
        <w:rPr>
          <w:b w:val="0"/>
          <w:color w:val="auto"/>
          <w:sz w:val="22"/>
          <w:szCs w:val="22"/>
          <w:lang w:val="en-AU"/>
        </w:rPr>
        <w:t>6</w:t>
      </w:r>
      <w:r w:rsidR="000177BA">
        <w:rPr>
          <w:b w:val="0"/>
          <w:color w:val="auto"/>
          <w:sz w:val="22"/>
          <w:szCs w:val="22"/>
          <w:lang w:val="en-AU"/>
        </w:rPr>
        <w:t>.5</w:t>
      </w:r>
      <w:r w:rsidR="003418D1">
        <w:rPr>
          <w:b w:val="0"/>
          <w:color w:val="auto"/>
          <w:sz w:val="22"/>
          <w:szCs w:val="22"/>
          <w:lang w:val="en-AU"/>
        </w:rPr>
        <w:tab/>
        <w:t xml:space="preserve">A breach of the Code of Conduct may lead to the Member being expelled from the Committee and or other appropriate action. </w:t>
      </w:r>
    </w:p>
    <w:p w14:paraId="793BF398" w14:textId="77777777" w:rsidR="00F575AE" w:rsidRPr="00F575AE" w:rsidRDefault="00F575AE" w:rsidP="00F575AE">
      <w:pPr>
        <w:ind w:left="720" w:hanging="720"/>
        <w:rPr>
          <w:b w:val="0"/>
          <w:color w:val="auto"/>
          <w:sz w:val="22"/>
          <w:szCs w:val="22"/>
          <w:lang w:val="en-AU"/>
        </w:rPr>
      </w:pPr>
    </w:p>
    <w:p w14:paraId="0BFCFC5E" w14:textId="77777777" w:rsidR="00F575AE" w:rsidRPr="00F575AE" w:rsidRDefault="00F575AE" w:rsidP="00BE7A3E">
      <w:pPr>
        <w:pStyle w:val="Heading1"/>
        <w:numPr>
          <w:ilvl w:val="0"/>
          <w:numId w:val="1"/>
        </w:numPr>
        <w:ind w:hanging="720"/>
        <w:rPr>
          <w:color w:val="2A4A70"/>
          <w:sz w:val="40"/>
          <w:szCs w:val="40"/>
          <w:lang w:val="en-AU"/>
        </w:rPr>
      </w:pPr>
      <w:r w:rsidRPr="00F575AE">
        <w:rPr>
          <w:color w:val="2A4A70"/>
          <w:sz w:val="40"/>
          <w:szCs w:val="40"/>
          <w:lang w:val="en-AU"/>
        </w:rPr>
        <w:lastRenderedPageBreak/>
        <w:t xml:space="preserve">Confidential and Sensitive Information </w:t>
      </w:r>
    </w:p>
    <w:p w14:paraId="7A1C369F" w14:textId="3AE0F5EA" w:rsidR="00F575AE" w:rsidRDefault="00F575AE" w:rsidP="00F575AE">
      <w:pPr>
        <w:autoSpaceDE w:val="0"/>
        <w:autoSpaceDN w:val="0"/>
        <w:adjustRightInd w:val="0"/>
        <w:jc w:val="both"/>
        <w:rPr>
          <w:rFonts w:cs="Arial"/>
          <w:b w:val="0"/>
          <w:color w:val="000000" w:themeColor="text1"/>
          <w:sz w:val="22"/>
          <w:szCs w:val="22"/>
          <w:lang w:val="en-AU" w:eastAsia="en-AU"/>
        </w:rPr>
      </w:pPr>
      <w:r>
        <w:rPr>
          <w:rFonts w:cs="Arial"/>
          <w:b w:val="0"/>
          <w:color w:val="000000"/>
          <w:sz w:val="22"/>
          <w:szCs w:val="22"/>
          <w:lang w:val="en-AU" w:eastAsia="en-AU"/>
        </w:rPr>
        <w:t>Committee m</w:t>
      </w:r>
      <w:r w:rsidRPr="00DA1D17">
        <w:rPr>
          <w:rFonts w:cs="Arial"/>
          <w:b w:val="0"/>
          <w:color w:val="000000"/>
          <w:sz w:val="22"/>
          <w:szCs w:val="22"/>
          <w:lang w:val="en-AU" w:eastAsia="en-AU"/>
        </w:rPr>
        <w:t xml:space="preserve">embers are required to comply with the confidential information provisions </w:t>
      </w:r>
      <w:r w:rsidR="00334234">
        <w:rPr>
          <w:rFonts w:cs="Arial"/>
          <w:b w:val="0"/>
          <w:color w:val="000000"/>
          <w:sz w:val="22"/>
          <w:szCs w:val="22"/>
          <w:lang w:val="en-AU" w:eastAsia="en-AU"/>
        </w:rPr>
        <w:t>contained in Section</w:t>
      </w:r>
      <w:r w:rsidR="000177BA">
        <w:rPr>
          <w:rFonts w:cs="Arial"/>
          <w:b w:val="0"/>
          <w:color w:val="000000"/>
          <w:sz w:val="22"/>
          <w:szCs w:val="22"/>
          <w:lang w:val="en-AU" w:eastAsia="en-AU"/>
        </w:rPr>
        <w:t xml:space="preserve"> 77 </w:t>
      </w:r>
      <w:r w:rsidRPr="00DA1D17">
        <w:rPr>
          <w:rFonts w:cs="Arial"/>
          <w:b w:val="0"/>
          <w:color w:val="000000"/>
          <w:sz w:val="22"/>
          <w:szCs w:val="22"/>
          <w:lang w:val="en-AU" w:eastAsia="en-AU"/>
        </w:rPr>
        <w:t>o</w:t>
      </w:r>
      <w:r>
        <w:rPr>
          <w:rFonts w:cs="Arial"/>
          <w:b w:val="0"/>
          <w:color w:val="000000"/>
          <w:sz w:val="22"/>
          <w:szCs w:val="22"/>
          <w:lang w:val="en-AU" w:eastAsia="en-AU"/>
        </w:rPr>
        <w:t xml:space="preserve">f the </w:t>
      </w:r>
      <w:r w:rsidRPr="00CB6C26">
        <w:rPr>
          <w:rFonts w:cs="Arial"/>
          <w:b w:val="0"/>
          <w:i/>
          <w:color w:val="000000"/>
          <w:sz w:val="22"/>
          <w:szCs w:val="22"/>
          <w:lang w:val="en-AU" w:eastAsia="en-AU"/>
        </w:rPr>
        <w:t xml:space="preserve">Local </w:t>
      </w:r>
      <w:r w:rsidRPr="00CB6C26">
        <w:rPr>
          <w:rFonts w:cs="Arial"/>
          <w:b w:val="0"/>
          <w:i/>
          <w:color w:val="000000" w:themeColor="text1"/>
          <w:sz w:val="22"/>
          <w:szCs w:val="22"/>
          <w:lang w:val="en-AU" w:eastAsia="en-AU"/>
        </w:rPr>
        <w:t>Government Act 1989</w:t>
      </w:r>
      <w:r>
        <w:rPr>
          <w:rFonts w:cs="Arial"/>
          <w:b w:val="0"/>
          <w:color w:val="000000" w:themeColor="text1"/>
          <w:sz w:val="22"/>
          <w:szCs w:val="22"/>
          <w:lang w:val="en-AU" w:eastAsia="en-AU"/>
        </w:rPr>
        <w:t>.</w:t>
      </w:r>
    </w:p>
    <w:p w14:paraId="27686959" w14:textId="77777777" w:rsidR="00F575AE" w:rsidRPr="003E3D31" w:rsidRDefault="00F575AE" w:rsidP="00F575AE">
      <w:pPr>
        <w:autoSpaceDE w:val="0"/>
        <w:autoSpaceDN w:val="0"/>
        <w:adjustRightInd w:val="0"/>
        <w:jc w:val="both"/>
        <w:rPr>
          <w:rFonts w:cs="Arial"/>
          <w:b w:val="0"/>
          <w:color w:val="000000" w:themeColor="text1"/>
          <w:sz w:val="22"/>
          <w:szCs w:val="22"/>
          <w:lang w:val="en-AU" w:eastAsia="en-AU"/>
        </w:rPr>
      </w:pPr>
    </w:p>
    <w:p w14:paraId="6B9E5146" w14:textId="77777777" w:rsidR="00F575AE" w:rsidRDefault="00F575AE" w:rsidP="00F575AE">
      <w:pPr>
        <w:autoSpaceDE w:val="0"/>
        <w:autoSpaceDN w:val="0"/>
        <w:adjustRightInd w:val="0"/>
        <w:jc w:val="both"/>
        <w:rPr>
          <w:rFonts w:cs="Arial"/>
          <w:b w:val="0"/>
          <w:color w:val="000000" w:themeColor="text1"/>
          <w:sz w:val="22"/>
          <w:szCs w:val="22"/>
          <w:lang w:val="en-AU" w:eastAsia="en-AU"/>
        </w:rPr>
      </w:pPr>
      <w:r w:rsidRPr="003E3D31">
        <w:rPr>
          <w:rFonts w:cs="Arial"/>
          <w:b w:val="0"/>
          <w:color w:val="000000" w:themeColor="text1"/>
          <w:sz w:val="22"/>
          <w:szCs w:val="22"/>
          <w:lang w:val="en-AU" w:eastAsia="en-AU"/>
        </w:rPr>
        <w:t xml:space="preserve">It is recognised that members of </w:t>
      </w:r>
      <w:r>
        <w:rPr>
          <w:rFonts w:cs="Arial"/>
          <w:b w:val="0"/>
          <w:color w:val="000000" w:themeColor="text1"/>
          <w:sz w:val="22"/>
          <w:szCs w:val="22"/>
          <w:lang w:val="en-AU" w:eastAsia="en-AU"/>
        </w:rPr>
        <w:t>the Committee</w:t>
      </w:r>
      <w:r w:rsidRPr="003E3D31">
        <w:rPr>
          <w:rFonts w:cs="Arial"/>
          <w:b w:val="0"/>
          <w:color w:val="000000" w:themeColor="text1"/>
          <w:sz w:val="22"/>
          <w:szCs w:val="22"/>
          <w:lang w:val="en-AU" w:eastAsia="en-AU"/>
        </w:rPr>
        <w:t xml:space="preserve"> may be in receipt of confidential or sensitive information that should not be disclosed without the consent of Council or the</w:t>
      </w:r>
      <w:r>
        <w:rPr>
          <w:rFonts w:cs="Arial"/>
          <w:b w:val="0"/>
          <w:color w:val="000000" w:themeColor="text1"/>
          <w:sz w:val="22"/>
          <w:szCs w:val="22"/>
          <w:lang w:val="en-AU" w:eastAsia="en-AU"/>
        </w:rPr>
        <w:t xml:space="preserve"> Hobsons Bay City Council</w:t>
      </w:r>
      <w:r w:rsidRPr="003E3D31">
        <w:rPr>
          <w:rFonts w:cs="Arial"/>
          <w:b w:val="0"/>
          <w:color w:val="000000" w:themeColor="text1"/>
          <w:sz w:val="22"/>
          <w:szCs w:val="22"/>
          <w:lang w:val="en-AU" w:eastAsia="en-AU"/>
        </w:rPr>
        <w:t xml:space="preserve"> </w:t>
      </w:r>
      <w:r>
        <w:rPr>
          <w:rFonts w:cs="Arial"/>
          <w:b w:val="0"/>
          <w:color w:val="000000" w:themeColor="text1"/>
          <w:sz w:val="22"/>
          <w:szCs w:val="22"/>
          <w:lang w:val="en-AU" w:eastAsia="en-AU"/>
        </w:rPr>
        <w:t>Chief Executive Officer.</w:t>
      </w:r>
    </w:p>
    <w:p w14:paraId="33A0D162" w14:textId="77777777" w:rsidR="00F575AE" w:rsidRPr="003E3D31" w:rsidRDefault="00F575AE" w:rsidP="00F575AE">
      <w:pPr>
        <w:autoSpaceDE w:val="0"/>
        <w:autoSpaceDN w:val="0"/>
        <w:adjustRightInd w:val="0"/>
        <w:jc w:val="both"/>
        <w:rPr>
          <w:rFonts w:cs="Arial"/>
          <w:b w:val="0"/>
          <w:color w:val="000000" w:themeColor="text1"/>
          <w:sz w:val="22"/>
          <w:szCs w:val="22"/>
          <w:lang w:val="en-AU" w:eastAsia="en-AU"/>
        </w:rPr>
      </w:pPr>
    </w:p>
    <w:p w14:paraId="3B8D6642" w14:textId="77777777" w:rsidR="00F575AE" w:rsidRPr="008C0C6D" w:rsidRDefault="00F575AE" w:rsidP="00F575AE">
      <w:pPr>
        <w:autoSpaceDE w:val="0"/>
        <w:autoSpaceDN w:val="0"/>
        <w:adjustRightInd w:val="0"/>
        <w:jc w:val="both"/>
        <w:rPr>
          <w:rFonts w:cs="Arial"/>
          <w:b w:val="0"/>
          <w:color w:val="000000" w:themeColor="text1"/>
          <w:sz w:val="22"/>
          <w:szCs w:val="22"/>
          <w:lang w:val="en-AU" w:eastAsia="en-AU"/>
        </w:rPr>
      </w:pPr>
      <w:r w:rsidRPr="008C0C6D">
        <w:rPr>
          <w:rFonts w:cs="Arial"/>
          <w:b w:val="0"/>
          <w:color w:val="000000" w:themeColor="text1"/>
          <w:sz w:val="22"/>
          <w:szCs w:val="22"/>
          <w:lang w:val="en-AU" w:eastAsia="en-AU"/>
        </w:rPr>
        <w:t>Such confidential or sensitive matters may relate to:</w:t>
      </w:r>
    </w:p>
    <w:p w14:paraId="3A98BAA8" w14:textId="77777777" w:rsidR="00F575AE" w:rsidRDefault="00F575AE" w:rsidP="00334234">
      <w:pPr>
        <w:pStyle w:val="ListParagraph"/>
        <w:numPr>
          <w:ilvl w:val="0"/>
          <w:numId w:val="8"/>
        </w:numPr>
        <w:autoSpaceDE w:val="0"/>
        <w:autoSpaceDN w:val="0"/>
        <w:adjustRightInd w:val="0"/>
        <w:spacing w:line="276" w:lineRule="auto"/>
        <w:jc w:val="both"/>
        <w:rPr>
          <w:rFonts w:cs="Arial"/>
          <w:b w:val="0"/>
          <w:color w:val="000000" w:themeColor="text1"/>
          <w:szCs w:val="22"/>
          <w:lang w:eastAsia="en-AU"/>
        </w:rPr>
      </w:pPr>
      <w:r>
        <w:rPr>
          <w:rFonts w:cs="Arial"/>
          <w:b w:val="0"/>
          <w:color w:val="000000" w:themeColor="text1"/>
          <w:szCs w:val="22"/>
          <w:lang w:eastAsia="en-AU"/>
        </w:rPr>
        <w:t>i</w:t>
      </w:r>
      <w:r w:rsidRPr="008C0C6D">
        <w:rPr>
          <w:rFonts w:cs="Arial"/>
          <w:b w:val="0"/>
          <w:color w:val="000000" w:themeColor="text1"/>
          <w:szCs w:val="22"/>
          <w:lang w:eastAsia="en-AU"/>
        </w:rPr>
        <w:t>nformation that would be of direct financial disadvantage to Council if made public</w:t>
      </w:r>
    </w:p>
    <w:p w14:paraId="27382803" w14:textId="77777777" w:rsidR="00F575AE" w:rsidRDefault="00F575AE" w:rsidP="00334234">
      <w:pPr>
        <w:pStyle w:val="ListParagraph"/>
        <w:numPr>
          <w:ilvl w:val="0"/>
          <w:numId w:val="8"/>
        </w:numPr>
        <w:autoSpaceDE w:val="0"/>
        <w:autoSpaceDN w:val="0"/>
        <w:adjustRightInd w:val="0"/>
        <w:spacing w:line="276" w:lineRule="auto"/>
        <w:jc w:val="both"/>
        <w:rPr>
          <w:rFonts w:cs="Arial"/>
          <w:b w:val="0"/>
          <w:color w:val="000000" w:themeColor="text1"/>
          <w:szCs w:val="22"/>
          <w:lang w:eastAsia="en-AU"/>
        </w:rPr>
      </w:pPr>
      <w:r>
        <w:rPr>
          <w:rFonts w:cs="Arial"/>
          <w:b w:val="0"/>
          <w:color w:val="000000" w:themeColor="text1"/>
          <w:szCs w:val="22"/>
          <w:lang w:eastAsia="en-AU"/>
        </w:rPr>
        <w:t>p</w:t>
      </w:r>
      <w:r w:rsidRPr="008C0C6D">
        <w:rPr>
          <w:rFonts w:cs="Arial"/>
          <w:b w:val="0"/>
          <w:color w:val="000000" w:themeColor="text1"/>
          <w:szCs w:val="22"/>
          <w:lang w:eastAsia="en-AU"/>
        </w:rPr>
        <w:t>olitically sensitive information that may impact negatively on Council if made public</w:t>
      </w:r>
    </w:p>
    <w:p w14:paraId="7DD323D3" w14:textId="77777777" w:rsidR="001B4AE7" w:rsidRDefault="00F575AE" w:rsidP="00334234">
      <w:pPr>
        <w:pStyle w:val="ListParagraph"/>
        <w:numPr>
          <w:ilvl w:val="0"/>
          <w:numId w:val="8"/>
        </w:numPr>
        <w:autoSpaceDE w:val="0"/>
        <w:autoSpaceDN w:val="0"/>
        <w:adjustRightInd w:val="0"/>
        <w:spacing w:line="276" w:lineRule="auto"/>
        <w:jc w:val="both"/>
        <w:rPr>
          <w:rFonts w:cs="Arial"/>
          <w:b w:val="0"/>
          <w:color w:val="000000" w:themeColor="text1"/>
          <w:szCs w:val="22"/>
          <w:lang w:eastAsia="en-AU"/>
        </w:rPr>
      </w:pPr>
      <w:r>
        <w:rPr>
          <w:rFonts w:cs="Arial"/>
          <w:b w:val="0"/>
          <w:color w:val="000000" w:themeColor="text1"/>
          <w:szCs w:val="22"/>
          <w:lang w:eastAsia="en-AU"/>
        </w:rPr>
        <w:t>i</w:t>
      </w:r>
      <w:r w:rsidRPr="008C0C6D">
        <w:rPr>
          <w:rFonts w:cs="Arial"/>
          <w:b w:val="0"/>
          <w:color w:val="000000" w:themeColor="text1"/>
          <w:szCs w:val="22"/>
          <w:lang w:eastAsia="en-AU"/>
        </w:rPr>
        <w:t>nformation that is still only partly formulated and may, if released, give a misleading view to the community of what Council is planning</w:t>
      </w:r>
    </w:p>
    <w:p w14:paraId="605DDC5C" w14:textId="77777777" w:rsidR="00F575AE" w:rsidRPr="008C0C6D" w:rsidRDefault="00F575AE" w:rsidP="00334234">
      <w:pPr>
        <w:pStyle w:val="ListParagraph"/>
        <w:numPr>
          <w:ilvl w:val="0"/>
          <w:numId w:val="8"/>
        </w:numPr>
        <w:autoSpaceDE w:val="0"/>
        <w:autoSpaceDN w:val="0"/>
        <w:adjustRightInd w:val="0"/>
        <w:spacing w:line="276" w:lineRule="auto"/>
        <w:jc w:val="both"/>
        <w:rPr>
          <w:rFonts w:cs="Arial"/>
          <w:b w:val="0"/>
          <w:color w:val="000000" w:themeColor="text1"/>
          <w:szCs w:val="22"/>
          <w:lang w:eastAsia="en-AU"/>
        </w:rPr>
      </w:pPr>
      <w:r>
        <w:rPr>
          <w:rFonts w:cs="Arial"/>
          <w:b w:val="0"/>
          <w:color w:val="000000" w:themeColor="text1"/>
          <w:szCs w:val="22"/>
          <w:lang w:eastAsia="en-AU"/>
        </w:rPr>
        <w:t>a</w:t>
      </w:r>
      <w:r w:rsidRPr="008C0C6D">
        <w:rPr>
          <w:rFonts w:cs="Arial"/>
          <w:b w:val="0"/>
          <w:color w:val="000000" w:themeColor="text1"/>
          <w:szCs w:val="22"/>
          <w:lang w:eastAsia="en-AU"/>
        </w:rPr>
        <w:t>ny other information that would disadvantage Council if made public</w:t>
      </w:r>
    </w:p>
    <w:p w14:paraId="0BDB9509" w14:textId="77777777" w:rsidR="00F575AE" w:rsidRDefault="00F575AE" w:rsidP="00F575AE">
      <w:pPr>
        <w:autoSpaceDE w:val="0"/>
        <w:autoSpaceDN w:val="0"/>
        <w:adjustRightInd w:val="0"/>
        <w:jc w:val="both"/>
        <w:rPr>
          <w:rFonts w:cs="Arial"/>
          <w:b w:val="0"/>
          <w:color w:val="000000" w:themeColor="text1"/>
          <w:sz w:val="22"/>
          <w:szCs w:val="22"/>
          <w:lang w:val="en-AU" w:eastAsia="en-AU"/>
        </w:rPr>
      </w:pPr>
    </w:p>
    <w:p w14:paraId="4F907F86" w14:textId="77777777" w:rsidR="00F575AE" w:rsidRDefault="00F575AE" w:rsidP="00F575AE">
      <w:pPr>
        <w:autoSpaceDE w:val="0"/>
        <w:autoSpaceDN w:val="0"/>
        <w:adjustRightInd w:val="0"/>
        <w:jc w:val="both"/>
        <w:rPr>
          <w:rFonts w:cs="Arial"/>
          <w:b w:val="0"/>
          <w:color w:val="000000" w:themeColor="text1"/>
          <w:sz w:val="22"/>
          <w:szCs w:val="22"/>
          <w:lang w:val="en-AU" w:eastAsia="en-AU"/>
        </w:rPr>
      </w:pPr>
      <w:r w:rsidRPr="003E3D31">
        <w:rPr>
          <w:rFonts w:cs="Arial"/>
          <w:b w:val="0"/>
          <w:color w:val="000000" w:themeColor="text1"/>
          <w:sz w:val="22"/>
          <w:szCs w:val="22"/>
          <w:lang w:val="en-AU" w:eastAsia="en-AU"/>
        </w:rPr>
        <w:t xml:space="preserve">Members must treat information they receive as confidential unless otherwise advised. </w:t>
      </w:r>
      <w:r>
        <w:rPr>
          <w:rFonts w:cs="Arial"/>
          <w:b w:val="0"/>
          <w:color w:val="000000" w:themeColor="text1"/>
          <w:sz w:val="22"/>
          <w:szCs w:val="22"/>
          <w:lang w:val="en-AU" w:eastAsia="en-AU"/>
        </w:rPr>
        <w:t>Some</w:t>
      </w:r>
      <w:r w:rsidRPr="003E3D31">
        <w:rPr>
          <w:rFonts w:cs="Arial"/>
          <w:b w:val="0"/>
          <w:color w:val="000000" w:themeColor="text1"/>
          <w:sz w:val="22"/>
          <w:szCs w:val="22"/>
          <w:lang w:val="en-AU" w:eastAsia="en-AU"/>
        </w:rPr>
        <w:t xml:space="preserve"> documents presented to </w:t>
      </w:r>
      <w:r>
        <w:rPr>
          <w:rFonts w:cs="Arial"/>
          <w:b w:val="0"/>
          <w:color w:val="000000" w:themeColor="text1"/>
          <w:sz w:val="22"/>
          <w:szCs w:val="22"/>
          <w:lang w:val="en-AU" w:eastAsia="en-AU"/>
        </w:rPr>
        <w:t xml:space="preserve">the Committee </w:t>
      </w:r>
      <w:r w:rsidRPr="003E3D31">
        <w:rPr>
          <w:rFonts w:cs="Arial"/>
          <w:b w:val="0"/>
          <w:color w:val="000000" w:themeColor="text1"/>
          <w:sz w:val="22"/>
          <w:szCs w:val="22"/>
          <w:lang w:val="en-AU" w:eastAsia="en-AU"/>
        </w:rPr>
        <w:t>will often be in draft format and not ready f</w:t>
      </w:r>
      <w:r>
        <w:rPr>
          <w:rFonts w:cs="Arial"/>
          <w:b w:val="0"/>
          <w:color w:val="000000" w:themeColor="text1"/>
          <w:sz w:val="22"/>
          <w:szCs w:val="22"/>
          <w:lang w:val="en-AU" w:eastAsia="en-AU"/>
        </w:rPr>
        <w:t>or wider community distribution.</w:t>
      </w:r>
    </w:p>
    <w:p w14:paraId="41936220" w14:textId="77777777" w:rsidR="00F575AE" w:rsidRPr="00F575AE" w:rsidRDefault="00F575AE" w:rsidP="00BE7A3E">
      <w:pPr>
        <w:pStyle w:val="Heading1"/>
        <w:numPr>
          <w:ilvl w:val="0"/>
          <w:numId w:val="1"/>
        </w:numPr>
        <w:ind w:hanging="720"/>
        <w:rPr>
          <w:color w:val="2A4A70"/>
          <w:sz w:val="40"/>
          <w:szCs w:val="40"/>
          <w:lang w:val="en-AU"/>
        </w:rPr>
      </w:pPr>
      <w:r w:rsidRPr="00F575AE">
        <w:rPr>
          <w:color w:val="2A4A70"/>
          <w:sz w:val="40"/>
          <w:szCs w:val="40"/>
          <w:lang w:val="en-AU"/>
        </w:rPr>
        <w:t xml:space="preserve">Media Protocol </w:t>
      </w:r>
    </w:p>
    <w:p w14:paraId="78E98BF8" w14:textId="567F6085" w:rsidR="00F575AE" w:rsidRDefault="00EF0FB1" w:rsidP="00F575AE">
      <w:pPr>
        <w:autoSpaceDE w:val="0"/>
        <w:autoSpaceDN w:val="0"/>
        <w:adjustRightInd w:val="0"/>
        <w:jc w:val="both"/>
        <w:rPr>
          <w:rFonts w:cs="Arial"/>
          <w:b w:val="0"/>
          <w:color w:val="000000" w:themeColor="text1"/>
          <w:sz w:val="22"/>
          <w:szCs w:val="22"/>
          <w:lang w:val="en-AU" w:eastAsia="en-AU"/>
        </w:rPr>
      </w:pPr>
      <w:r>
        <w:rPr>
          <w:rFonts w:cs="Arial"/>
          <w:b w:val="0"/>
          <w:color w:val="000000" w:themeColor="text1"/>
          <w:sz w:val="22"/>
          <w:szCs w:val="22"/>
          <w:lang w:val="en-AU" w:eastAsia="en-AU"/>
        </w:rPr>
        <w:t>8</w:t>
      </w:r>
      <w:r w:rsidR="00F575AE">
        <w:rPr>
          <w:rFonts w:cs="Arial"/>
          <w:b w:val="0"/>
          <w:color w:val="000000" w:themeColor="text1"/>
          <w:sz w:val="22"/>
          <w:szCs w:val="22"/>
          <w:lang w:val="en-AU" w:eastAsia="en-AU"/>
        </w:rPr>
        <w:t xml:space="preserve">.1 </w:t>
      </w:r>
      <w:r w:rsidR="00F575AE">
        <w:rPr>
          <w:rFonts w:cs="Arial"/>
          <w:b w:val="0"/>
          <w:color w:val="000000" w:themeColor="text1"/>
          <w:sz w:val="22"/>
          <w:szCs w:val="22"/>
          <w:lang w:val="en-AU" w:eastAsia="en-AU"/>
        </w:rPr>
        <w:tab/>
        <w:t>The Portfolio Councillor</w:t>
      </w:r>
      <w:r w:rsidR="00DD4EEA">
        <w:rPr>
          <w:rFonts w:cs="Arial"/>
          <w:b w:val="0"/>
          <w:color w:val="000000" w:themeColor="text1"/>
          <w:sz w:val="22"/>
          <w:szCs w:val="22"/>
          <w:lang w:val="en-AU" w:eastAsia="en-AU"/>
        </w:rPr>
        <w:t>/s</w:t>
      </w:r>
      <w:r w:rsidR="00F575AE">
        <w:rPr>
          <w:rFonts w:cs="Arial"/>
          <w:b w:val="0"/>
          <w:color w:val="000000" w:themeColor="text1"/>
          <w:sz w:val="22"/>
          <w:szCs w:val="22"/>
          <w:lang w:val="en-AU" w:eastAsia="en-AU"/>
        </w:rPr>
        <w:t xml:space="preserve"> is the authorised spokesperson</w:t>
      </w:r>
      <w:r w:rsidR="00DD4EEA">
        <w:rPr>
          <w:rFonts w:cs="Arial"/>
          <w:b w:val="0"/>
          <w:color w:val="000000" w:themeColor="text1"/>
          <w:sz w:val="22"/>
          <w:szCs w:val="22"/>
          <w:lang w:val="en-AU" w:eastAsia="en-AU"/>
        </w:rPr>
        <w:t>/s</w:t>
      </w:r>
      <w:r w:rsidR="00F575AE">
        <w:rPr>
          <w:rFonts w:cs="Arial"/>
          <w:b w:val="0"/>
          <w:color w:val="000000" w:themeColor="text1"/>
          <w:sz w:val="22"/>
          <w:szCs w:val="22"/>
          <w:lang w:val="en-AU" w:eastAsia="en-AU"/>
        </w:rPr>
        <w:t xml:space="preserve"> for the Committee</w:t>
      </w:r>
    </w:p>
    <w:p w14:paraId="32AB9E0F" w14:textId="77777777" w:rsidR="00F575AE" w:rsidRDefault="00F575AE" w:rsidP="00F575AE">
      <w:pPr>
        <w:autoSpaceDE w:val="0"/>
        <w:autoSpaceDN w:val="0"/>
        <w:adjustRightInd w:val="0"/>
        <w:jc w:val="both"/>
        <w:rPr>
          <w:rFonts w:cs="Arial"/>
          <w:b w:val="0"/>
          <w:color w:val="000000" w:themeColor="text1"/>
          <w:sz w:val="22"/>
          <w:szCs w:val="22"/>
          <w:lang w:val="en-AU" w:eastAsia="en-AU"/>
        </w:rPr>
      </w:pPr>
    </w:p>
    <w:p w14:paraId="7CDB6DC0" w14:textId="67D2D519" w:rsidR="00F575AE" w:rsidRDefault="00EF0FB1" w:rsidP="00F575AE">
      <w:pPr>
        <w:autoSpaceDE w:val="0"/>
        <w:autoSpaceDN w:val="0"/>
        <w:adjustRightInd w:val="0"/>
        <w:jc w:val="both"/>
        <w:rPr>
          <w:rFonts w:cs="Arial"/>
          <w:b w:val="0"/>
          <w:color w:val="000000" w:themeColor="text1"/>
          <w:sz w:val="22"/>
          <w:szCs w:val="22"/>
          <w:lang w:val="en-AU" w:eastAsia="en-AU"/>
        </w:rPr>
      </w:pPr>
      <w:r>
        <w:rPr>
          <w:rFonts w:cs="Arial"/>
          <w:b w:val="0"/>
          <w:color w:val="000000" w:themeColor="text1"/>
          <w:sz w:val="22"/>
          <w:szCs w:val="22"/>
          <w:lang w:val="en-AU" w:eastAsia="en-AU"/>
        </w:rPr>
        <w:t>8</w:t>
      </w:r>
      <w:r w:rsidR="00F575AE">
        <w:rPr>
          <w:rFonts w:cs="Arial"/>
          <w:b w:val="0"/>
          <w:color w:val="000000" w:themeColor="text1"/>
          <w:sz w:val="22"/>
          <w:szCs w:val="22"/>
          <w:lang w:val="en-AU" w:eastAsia="en-AU"/>
        </w:rPr>
        <w:t xml:space="preserve">.2 </w:t>
      </w:r>
      <w:r w:rsidR="00F575AE">
        <w:rPr>
          <w:rFonts w:cs="Arial"/>
          <w:b w:val="0"/>
          <w:color w:val="000000" w:themeColor="text1"/>
          <w:sz w:val="22"/>
          <w:szCs w:val="22"/>
          <w:lang w:val="en-AU" w:eastAsia="en-AU"/>
        </w:rPr>
        <w:tab/>
        <w:t>Committee Members are not to represent the Committee to the media</w:t>
      </w:r>
    </w:p>
    <w:p w14:paraId="2025389A" w14:textId="568E36AD" w:rsidR="009E27D6" w:rsidRDefault="009B4988" w:rsidP="00BE7A3E">
      <w:pPr>
        <w:pStyle w:val="Heading1"/>
        <w:numPr>
          <w:ilvl w:val="0"/>
          <w:numId w:val="1"/>
        </w:numPr>
        <w:ind w:hanging="720"/>
        <w:rPr>
          <w:color w:val="2A4A70"/>
          <w:sz w:val="40"/>
          <w:szCs w:val="40"/>
          <w:lang w:val="en-AU"/>
        </w:rPr>
      </w:pPr>
      <w:r w:rsidRPr="009B4988">
        <w:rPr>
          <w:color w:val="2A4A70"/>
          <w:sz w:val="40"/>
          <w:szCs w:val="40"/>
          <w:lang w:val="en-AU"/>
        </w:rPr>
        <w:t xml:space="preserve">Conflict of Interest and </w:t>
      </w:r>
      <w:r w:rsidR="00D151F0">
        <w:rPr>
          <w:color w:val="2A4A70"/>
          <w:sz w:val="40"/>
          <w:szCs w:val="40"/>
          <w:lang w:val="en-AU"/>
        </w:rPr>
        <w:t>Privacy</w:t>
      </w:r>
    </w:p>
    <w:p w14:paraId="46DDFC68" w14:textId="7FF308FC" w:rsidR="009B4988" w:rsidRDefault="00EF0FB1" w:rsidP="009B4988">
      <w:pPr>
        <w:ind w:left="720" w:hanging="720"/>
        <w:rPr>
          <w:b w:val="0"/>
          <w:color w:val="auto"/>
          <w:sz w:val="22"/>
          <w:szCs w:val="22"/>
          <w:lang w:val="en-AU"/>
        </w:rPr>
      </w:pPr>
      <w:r>
        <w:rPr>
          <w:b w:val="0"/>
          <w:color w:val="auto"/>
          <w:sz w:val="22"/>
          <w:szCs w:val="22"/>
          <w:lang w:val="en-AU"/>
        </w:rPr>
        <w:t>9</w:t>
      </w:r>
      <w:r w:rsidR="009B4988" w:rsidRPr="009B4988">
        <w:rPr>
          <w:b w:val="0"/>
          <w:color w:val="auto"/>
          <w:sz w:val="22"/>
          <w:szCs w:val="22"/>
          <w:lang w:val="en-AU"/>
        </w:rPr>
        <w:t xml:space="preserve">.1 </w:t>
      </w:r>
      <w:r w:rsidR="009B4988">
        <w:rPr>
          <w:b w:val="0"/>
          <w:color w:val="auto"/>
          <w:sz w:val="22"/>
          <w:szCs w:val="22"/>
          <w:lang w:val="en-AU"/>
        </w:rPr>
        <w:tab/>
      </w:r>
      <w:r w:rsidR="009B4988" w:rsidRPr="009B4988">
        <w:rPr>
          <w:b w:val="0"/>
          <w:color w:val="auto"/>
          <w:sz w:val="22"/>
          <w:szCs w:val="22"/>
          <w:lang w:val="en-AU"/>
        </w:rPr>
        <w:t xml:space="preserve">Committee members </w:t>
      </w:r>
      <w:r w:rsidR="00DD4EEA">
        <w:rPr>
          <w:b w:val="0"/>
          <w:color w:val="auto"/>
          <w:sz w:val="22"/>
          <w:szCs w:val="22"/>
          <w:lang w:val="en-AU"/>
        </w:rPr>
        <w:t xml:space="preserve">including Councillors </w:t>
      </w:r>
      <w:r w:rsidR="009B4988" w:rsidRPr="009B4988">
        <w:rPr>
          <w:b w:val="0"/>
          <w:color w:val="auto"/>
          <w:sz w:val="22"/>
          <w:szCs w:val="22"/>
          <w:lang w:val="en-AU"/>
        </w:rPr>
        <w:t xml:space="preserve">must disclose a Conflict of Interest in accordance with the </w:t>
      </w:r>
      <w:r w:rsidR="009B4988" w:rsidRPr="00334234">
        <w:rPr>
          <w:b w:val="0"/>
          <w:i/>
          <w:color w:val="auto"/>
          <w:sz w:val="22"/>
          <w:szCs w:val="22"/>
          <w:lang w:val="en-AU"/>
        </w:rPr>
        <w:t>Local Government Act 1989</w:t>
      </w:r>
      <w:r w:rsidR="009B4988" w:rsidRPr="009B4988">
        <w:rPr>
          <w:b w:val="0"/>
          <w:color w:val="auto"/>
          <w:sz w:val="22"/>
          <w:szCs w:val="22"/>
          <w:lang w:val="en-AU"/>
        </w:rPr>
        <w:t>.</w:t>
      </w:r>
    </w:p>
    <w:p w14:paraId="34A49A0C" w14:textId="77777777" w:rsidR="000177BA" w:rsidRDefault="000177BA" w:rsidP="009B4988">
      <w:pPr>
        <w:ind w:left="720" w:hanging="720"/>
        <w:rPr>
          <w:b w:val="0"/>
          <w:color w:val="auto"/>
          <w:sz w:val="22"/>
          <w:szCs w:val="22"/>
          <w:lang w:val="en-AU"/>
        </w:rPr>
      </w:pPr>
    </w:p>
    <w:p w14:paraId="29B69EDE" w14:textId="25B20685" w:rsidR="000177BA" w:rsidRDefault="000177BA" w:rsidP="009B4988">
      <w:pPr>
        <w:ind w:left="720" w:hanging="720"/>
        <w:rPr>
          <w:b w:val="0"/>
          <w:color w:val="auto"/>
          <w:sz w:val="22"/>
          <w:szCs w:val="22"/>
          <w:lang w:val="en-AU"/>
        </w:rPr>
      </w:pPr>
      <w:r>
        <w:rPr>
          <w:b w:val="0"/>
          <w:color w:val="auto"/>
          <w:sz w:val="22"/>
          <w:szCs w:val="22"/>
          <w:lang w:val="en-AU"/>
        </w:rPr>
        <w:t>9.2</w:t>
      </w:r>
      <w:r>
        <w:rPr>
          <w:b w:val="0"/>
          <w:color w:val="auto"/>
          <w:sz w:val="22"/>
          <w:szCs w:val="22"/>
          <w:lang w:val="en-AU"/>
        </w:rPr>
        <w:tab/>
      </w:r>
      <w:r w:rsidR="00334234">
        <w:rPr>
          <w:b w:val="0"/>
          <w:color w:val="auto"/>
          <w:sz w:val="22"/>
          <w:szCs w:val="22"/>
          <w:lang w:val="en-AU"/>
        </w:rPr>
        <w:t>An assembly of Councillors form</w:t>
      </w:r>
      <w:r>
        <w:rPr>
          <w:b w:val="0"/>
          <w:color w:val="auto"/>
          <w:sz w:val="22"/>
          <w:szCs w:val="22"/>
          <w:lang w:val="en-AU"/>
        </w:rPr>
        <w:t xml:space="preserve"> </w:t>
      </w:r>
      <w:r w:rsidR="00334234">
        <w:rPr>
          <w:b w:val="0"/>
          <w:color w:val="auto"/>
          <w:sz w:val="22"/>
          <w:szCs w:val="22"/>
          <w:lang w:val="en-AU"/>
        </w:rPr>
        <w:t>must</w:t>
      </w:r>
      <w:r>
        <w:rPr>
          <w:b w:val="0"/>
          <w:color w:val="auto"/>
          <w:sz w:val="22"/>
          <w:szCs w:val="22"/>
          <w:lang w:val="en-AU"/>
        </w:rPr>
        <w:t xml:space="preserve"> be completed at each meeting of the Committee at which a Councillor is present</w:t>
      </w:r>
    </w:p>
    <w:p w14:paraId="4D28F254" w14:textId="77777777" w:rsidR="00F575AE" w:rsidRDefault="00F575AE" w:rsidP="009B4988">
      <w:pPr>
        <w:ind w:left="720" w:hanging="720"/>
        <w:rPr>
          <w:b w:val="0"/>
          <w:color w:val="auto"/>
          <w:sz w:val="22"/>
          <w:szCs w:val="22"/>
          <w:lang w:val="en-AU"/>
        </w:rPr>
      </w:pPr>
    </w:p>
    <w:p w14:paraId="198EA2F6" w14:textId="77777777" w:rsidR="0052024F" w:rsidRDefault="00EF0FB1" w:rsidP="000177BA">
      <w:pPr>
        <w:ind w:left="720" w:hanging="720"/>
        <w:rPr>
          <w:b w:val="0"/>
          <w:color w:val="auto"/>
          <w:sz w:val="22"/>
          <w:szCs w:val="22"/>
        </w:rPr>
      </w:pPr>
      <w:r>
        <w:rPr>
          <w:b w:val="0"/>
          <w:color w:val="auto"/>
          <w:sz w:val="22"/>
          <w:szCs w:val="22"/>
          <w:lang w:val="en-AU"/>
        </w:rPr>
        <w:t>9</w:t>
      </w:r>
      <w:r w:rsidR="000177BA">
        <w:rPr>
          <w:b w:val="0"/>
          <w:color w:val="auto"/>
          <w:sz w:val="22"/>
          <w:szCs w:val="22"/>
          <w:lang w:val="en-AU"/>
        </w:rPr>
        <w:t>.3</w:t>
      </w:r>
      <w:r w:rsidR="00F575AE">
        <w:rPr>
          <w:b w:val="0"/>
          <w:color w:val="auto"/>
          <w:sz w:val="22"/>
          <w:szCs w:val="22"/>
          <w:lang w:val="en-AU"/>
        </w:rPr>
        <w:t xml:space="preserve"> </w:t>
      </w:r>
      <w:r w:rsidR="00F575AE">
        <w:rPr>
          <w:b w:val="0"/>
          <w:color w:val="auto"/>
          <w:sz w:val="22"/>
          <w:szCs w:val="22"/>
          <w:lang w:val="en-AU"/>
        </w:rPr>
        <w:tab/>
      </w:r>
      <w:r w:rsidR="000177BA" w:rsidRPr="000177BA">
        <w:rPr>
          <w:b w:val="0"/>
          <w:color w:val="auto"/>
          <w:sz w:val="22"/>
          <w:szCs w:val="22"/>
        </w:rPr>
        <w:t xml:space="preserve">Where the member of the committee has an actual or perceived interest or conflict of interest in relation to a matter in which the committee is concerned, or is likely to be considered or discussed, the member must disclose the interest to the committee before the matter is considered or discussed at the meeting. </w:t>
      </w:r>
    </w:p>
    <w:p w14:paraId="13BE36CD" w14:textId="77777777" w:rsidR="0052024F" w:rsidRDefault="0052024F" w:rsidP="000177BA">
      <w:pPr>
        <w:ind w:left="720" w:hanging="720"/>
        <w:rPr>
          <w:b w:val="0"/>
          <w:color w:val="auto"/>
          <w:sz w:val="22"/>
          <w:szCs w:val="22"/>
        </w:rPr>
      </w:pPr>
    </w:p>
    <w:p w14:paraId="223723B8" w14:textId="100E6826" w:rsidR="000177BA" w:rsidRPr="000177BA" w:rsidRDefault="000177BA" w:rsidP="0052024F">
      <w:pPr>
        <w:ind w:left="720"/>
        <w:rPr>
          <w:b w:val="0"/>
          <w:color w:val="auto"/>
          <w:sz w:val="22"/>
          <w:szCs w:val="22"/>
          <w:lang w:val="en-AU"/>
        </w:rPr>
      </w:pPr>
      <w:r w:rsidRPr="000177BA">
        <w:rPr>
          <w:b w:val="0"/>
          <w:color w:val="auto"/>
          <w:sz w:val="22"/>
          <w:szCs w:val="22"/>
        </w:rPr>
        <w:t>Disclosure must include the nature of the relevant interest and be recorded in the minutes of the meeting and the assembly of Councillors form.</w:t>
      </w:r>
    </w:p>
    <w:p w14:paraId="389F42CE" w14:textId="77777777" w:rsidR="00F575AE" w:rsidRDefault="00F575AE" w:rsidP="00F575AE">
      <w:pPr>
        <w:ind w:left="720"/>
        <w:rPr>
          <w:b w:val="0"/>
          <w:color w:val="auto"/>
          <w:sz w:val="22"/>
          <w:szCs w:val="22"/>
          <w:lang w:val="en-AU"/>
        </w:rPr>
      </w:pPr>
    </w:p>
    <w:p w14:paraId="50D2B79F" w14:textId="3DB93169" w:rsidR="00F575AE" w:rsidRDefault="00EF0FB1" w:rsidP="00F575AE">
      <w:pPr>
        <w:ind w:left="720" w:hanging="720"/>
        <w:rPr>
          <w:b w:val="0"/>
          <w:color w:val="auto"/>
          <w:sz w:val="22"/>
          <w:szCs w:val="22"/>
          <w:lang w:val="en-AU"/>
        </w:rPr>
      </w:pPr>
      <w:r>
        <w:rPr>
          <w:b w:val="0"/>
          <w:color w:val="auto"/>
          <w:sz w:val="22"/>
          <w:szCs w:val="22"/>
          <w:lang w:val="en-AU"/>
        </w:rPr>
        <w:t>9</w:t>
      </w:r>
      <w:r w:rsidR="000177BA">
        <w:rPr>
          <w:b w:val="0"/>
          <w:color w:val="auto"/>
          <w:sz w:val="22"/>
          <w:szCs w:val="22"/>
          <w:lang w:val="en-AU"/>
        </w:rPr>
        <w:t>.4</w:t>
      </w:r>
      <w:r w:rsidR="00F575AE">
        <w:rPr>
          <w:b w:val="0"/>
          <w:color w:val="auto"/>
          <w:sz w:val="22"/>
          <w:szCs w:val="22"/>
          <w:lang w:val="en-AU"/>
        </w:rPr>
        <w:t xml:space="preserve"> </w:t>
      </w:r>
      <w:r w:rsidR="00F575AE">
        <w:rPr>
          <w:b w:val="0"/>
          <w:color w:val="auto"/>
          <w:sz w:val="22"/>
          <w:szCs w:val="22"/>
          <w:lang w:val="en-AU"/>
        </w:rPr>
        <w:tab/>
        <w:t>All members of Council Committees are required to observe the provisions of the Hobsons Bay City Council Privacy Policy relating to their access to personal information</w:t>
      </w:r>
    </w:p>
    <w:p w14:paraId="3EDB1FFC" w14:textId="77777777" w:rsidR="00F575AE" w:rsidRDefault="00F575AE" w:rsidP="00F575AE">
      <w:pPr>
        <w:ind w:left="720" w:hanging="720"/>
        <w:rPr>
          <w:b w:val="0"/>
          <w:color w:val="auto"/>
          <w:sz w:val="22"/>
          <w:szCs w:val="22"/>
          <w:lang w:val="en-AU"/>
        </w:rPr>
      </w:pPr>
    </w:p>
    <w:p w14:paraId="7766DC7D" w14:textId="71E5481A" w:rsidR="00F575AE" w:rsidRDefault="00EF0FB1" w:rsidP="00F575AE">
      <w:pPr>
        <w:ind w:left="720" w:hanging="720"/>
        <w:rPr>
          <w:b w:val="0"/>
          <w:color w:val="auto"/>
          <w:sz w:val="22"/>
          <w:szCs w:val="22"/>
          <w:lang w:val="en-AU"/>
        </w:rPr>
      </w:pPr>
      <w:r>
        <w:rPr>
          <w:b w:val="0"/>
          <w:color w:val="auto"/>
          <w:sz w:val="22"/>
          <w:szCs w:val="22"/>
          <w:lang w:val="en-AU"/>
        </w:rPr>
        <w:t>9</w:t>
      </w:r>
      <w:r w:rsidR="000177BA">
        <w:rPr>
          <w:b w:val="0"/>
          <w:color w:val="auto"/>
          <w:sz w:val="22"/>
          <w:szCs w:val="22"/>
          <w:lang w:val="en-AU"/>
        </w:rPr>
        <w:t>.5</w:t>
      </w:r>
      <w:r w:rsidR="00F575AE">
        <w:rPr>
          <w:b w:val="0"/>
          <w:color w:val="auto"/>
          <w:sz w:val="22"/>
          <w:szCs w:val="22"/>
          <w:lang w:val="en-AU"/>
        </w:rPr>
        <w:t xml:space="preserve"> </w:t>
      </w:r>
      <w:r w:rsidR="00F575AE">
        <w:rPr>
          <w:b w:val="0"/>
          <w:color w:val="auto"/>
          <w:sz w:val="22"/>
          <w:szCs w:val="22"/>
          <w:lang w:val="en-AU"/>
        </w:rPr>
        <w:tab/>
        <w:t xml:space="preserve">Privacy legislation governs the collection, holding, use, correction, </w:t>
      </w:r>
      <w:r w:rsidR="000D15AA">
        <w:rPr>
          <w:b w:val="0"/>
          <w:color w:val="auto"/>
          <w:sz w:val="22"/>
          <w:szCs w:val="22"/>
          <w:lang w:val="en-AU"/>
        </w:rPr>
        <w:t>disclosure</w:t>
      </w:r>
      <w:r w:rsidR="00F575AE">
        <w:rPr>
          <w:b w:val="0"/>
          <w:color w:val="auto"/>
          <w:sz w:val="22"/>
          <w:szCs w:val="22"/>
          <w:lang w:val="en-AU"/>
        </w:rPr>
        <w:t xml:space="preserve"> and transfer of personal information. More information about the legislation, can be obtained by contacting Council’s Privacy Officer.</w:t>
      </w:r>
    </w:p>
    <w:p w14:paraId="40258E5D" w14:textId="77777777" w:rsidR="00F575AE" w:rsidRDefault="00F575AE" w:rsidP="00F575AE">
      <w:pPr>
        <w:ind w:left="720" w:hanging="720"/>
        <w:rPr>
          <w:b w:val="0"/>
          <w:color w:val="auto"/>
          <w:sz w:val="22"/>
          <w:szCs w:val="22"/>
          <w:lang w:val="en-AU"/>
        </w:rPr>
      </w:pPr>
    </w:p>
    <w:p w14:paraId="7BD34F70" w14:textId="5DEA45AC" w:rsidR="00F575AE" w:rsidRPr="009B4988" w:rsidRDefault="00EF0FB1" w:rsidP="00F575AE">
      <w:pPr>
        <w:ind w:left="720" w:hanging="720"/>
        <w:rPr>
          <w:b w:val="0"/>
          <w:color w:val="auto"/>
          <w:sz w:val="22"/>
          <w:szCs w:val="22"/>
          <w:lang w:val="en-AU"/>
        </w:rPr>
      </w:pPr>
      <w:r>
        <w:rPr>
          <w:b w:val="0"/>
          <w:color w:val="auto"/>
          <w:sz w:val="22"/>
          <w:szCs w:val="22"/>
          <w:lang w:val="en-AU"/>
        </w:rPr>
        <w:t>9</w:t>
      </w:r>
      <w:r w:rsidR="000177BA">
        <w:rPr>
          <w:b w:val="0"/>
          <w:color w:val="auto"/>
          <w:sz w:val="22"/>
          <w:szCs w:val="22"/>
          <w:lang w:val="en-AU"/>
        </w:rPr>
        <w:t>.6</w:t>
      </w:r>
      <w:r w:rsidR="00F575AE">
        <w:rPr>
          <w:b w:val="0"/>
          <w:color w:val="auto"/>
          <w:sz w:val="22"/>
          <w:szCs w:val="22"/>
          <w:lang w:val="en-AU"/>
        </w:rPr>
        <w:t xml:space="preserve"> </w:t>
      </w:r>
      <w:r w:rsidR="00F575AE">
        <w:rPr>
          <w:b w:val="0"/>
          <w:color w:val="auto"/>
          <w:sz w:val="22"/>
          <w:szCs w:val="22"/>
          <w:lang w:val="en-AU"/>
        </w:rPr>
        <w:tab/>
        <w:t xml:space="preserve">Should a member become aware of any breach of the security, or misuses, of Council’s confidential or personal information, please contact the Privacy Officer. </w:t>
      </w:r>
    </w:p>
    <w:p w14:paraId="095A6945" w14:textId="77777777" w:rsidR="00B570FC" w:rsidRDefault="00B570FC" w:rsidP="00BE7A3E">
      <w:pPr>
        <w:pStyle w:val="Heading1"/>
        <w:numPr>
          <w:ilvl w:val="0"/>
          <w:numId w:val="1"/>
        </w:numPr>
        <w:ind w:hanging="720"/>
        <w:rPr>
          <w:color w:val="2A4A70"/>
          <w:sz w:val="40"/>
          <w:szCs w:val="40"/>
          <w:lang w:val="en-AU"/>
        </w:rPr>
      </w:pPr>
      <w:r w:rsidRPr="00B570FC">
        <w:rPr>
          <w:color w:val="2A4A70"/>
          <w:sz w:val="40"/>
          <w:szCs w:val="40"/>
          <w:lang w:val="en-AU"/>
        </w:rPr>
        <w:t>Membership and Attendance</w:t>
      </w:r>
    </w:p>
    <w:p w14:paraId="4C38BC45" w14:textId="0CBB8222" w:rsidR="00B570FC" w:rsidRPr="00B570FC" w:rsidRDefault="00EF0FB1" w:rsidP="00B570FC">
      <w:pPr>
        <w:ind w:left="720" w:hanging="720"/>
        <w:rPr>
          <w:b w:val="0"/>
          <w:color w:val="auto"/>
          <w:sz w:val="22"/>
          <w:szCs w:val="22"/>
          <w:lang w:val="en-AU"/>
        </w:rPr>
      </w:pPr>
      <w:r>
        <w:rPr>
          <w:b w:val="0"/>
          <w:color w:val="auto"/>
          <w:sz w:val="22"/>
          <w:szCs w:val="22"/>
          <w:lang w:val="en-AU"/>
        </w:rPr>
        <w:t>10</w:t>
      </w:r>
      <w:r w:rsidR="00B570FC" w:rsidRPr="00B570FC">
        <w:rPr>
          <w:b w:val="0"/>
          <w:color w:val="auto"/>
          <w:sz w:val="22"/>
          <w:szCs w:val="22"/>
          <w:lang w:val="en-AU"/>
        </w:rPr>
        <w:t xml:space="preserve">.1 </w:t>
      </w:r>
      <w:r w:rsidR="00B570FC">
        <w:rPr>
          <w:b w:val="0"/>
          <w:color w:val="auto"/>
          <w:sz w:val="22"/>
          <w:szCs w:val="22"/>
          <w:lang w:val="en-AU"/>
        </w:rPr>
        <w:tab/>
      </w:r>
      <w:r w:rsidR="00B570FC" w:rsidRPr="00B570FC">
        <w:rPr>
          <w:b w:val="0"/>
          <w:color w:val="auto"/>
          <w:sz w:val="22"/>
          <w:szCs w:val="22"/>
          <w:lang w:val="en-AU"/>
        </w:rPr>
        <w:t>Appointments</w:t>
      </w:r>
    </w:p>
    <w:p w14:paraId="379B92C9" w14:textId="77777777" w:rsidR="00DB5EBC" w:rsidRDefault="00DB5EBC" w:rsidP="00DB5EBC">
      <w:pPr>
        <w:rPr>
          <w:b w:val="0"/>
          <w:color w:val="auto"/>
          <w:sz w:val="22"/>
          <w:szCs w:val="22"/>
          <w:lang w:val="en-AU"/>
        </w:rPr>
      </w:pPr>
    </w:p>
    <w:p w14:paraId="665AFC30" w14:textId="31F0AA82" w:rsidR="00B570FC" w:rsidRDefault="00B570FC" w:rsidP="00DB5EBC">
      <w:pPr>
        <w:rPr>
          <w:b w:val="0"/>
          <w:color w:val="auto"/>
          <w:sz w:val="22"/>
          <w:szCs w:val="22"/>
          <w:lang w:val="en-AU"/>
        </w:rPr>
      </w:pPr>
      <w:r w:rsidRPr="00B570FC">
        <w:rPr>
          <w:b w:val="0"/>
          <w:color w:val="auto"/>
          <w:sz w:val="22"/>
          <w:szCs w:val="22"/>
          <w:lang w:val="en-AU"/>
        </w:rPr>
        <w:t xml:space="preserve">Council shall undertake </w:t>
      </w:r>
      <w:r w:rsidR="001B4AE7">
        <w:rPr>
          <w:b w:val="0"/>
          <w:color w:val="auto"/>
          <w:sz w:val="22"/>
          <w:szCs w:val="22"/>
          <w:lang w:val="en-AU"/>
        </w:rPr>
        <w:t>an</w:t>
      </w:r>
      <w:r w:rsidRPr="00B570FC">
        <w:rPr>
          <w:b w:val="0"/>
          <w:color w:val="auto"/>
          <w:sz w:val="22"/>
          <w:szCs w:val="22"/>
          <w:lang w:val="en-AU"/>
        </w:rPr>
        <w:t xml:space="preserve"> expression of interest process calling for community members where a</w:t>
      </w:r>
      <w:r w:rsidR="00C53666">
        <w:rPr>
          <w:b w:val="0"/>
          <w:color w:val="auto"/>
          <w:sz w:val="22"/>
          <w:szCs w:val="22"/>
          <w:lang w:val="en-AU"/>
        </w:rPr>
        <w:t>n</w:t>
      </w:r>
      <w:r w:rsidRPr="00B570FC">
        <w:rPr>
          <w:b w:val="0"/>
          <w:color w:val="auto"/>
          <w:sz w:val="22"/>
          <w:szCs w:val="22"/>
          <w:lang w:val="en-AU"/>
        </w:rPr>
        <w:t xml:space="preserve"> Advisory Committee is to be established. </w:t>
      </w:r>
    </w:p>
    <w:p w14:paraId="4B89AF1A" w14:textId="77777777" w:rsidR="00B570FC" w:rsidRDefault="00B570FC" w:rsidP="00B570FC">
      <w:pPr>
        <w:ind w:left="720"/>
        <w:rPr>
          <w:b w:val="0"/>
          <w:color w:val="auto"/>
          <w:sz w:val="22"/>
          <w:szCs w:val="22"/>
          <w:lang w:val="en-AU"/>
        </w:rPr>
      </w:pPr>
    </w:p>
    <w:p w14:paraId="7C0F6756" w14:textId="77777777" w:rsidR="00B570FC" w:rsidRDefault="00B570FC" w:rsidP="00B570FC">
      <w:pPr>
        <w:ind w:left="720"/>
        <w:rPr>
          <w:b w:val="0"/>
          <w:color w:val="auto"/>
          <w:sz w:val="22"/>
          <w:szCs w:val="22"/>
          <w:lang w:val="en-AU"/>
        </w:rPr>
      </w:pPr>
      <w:r>
        <w:rPr>
          <w:b w:val="0"/>
          <w:color w:val="auto"/>
          <w:sz w:val="22"/>
          <w:szCs w:val="22"/>
          <w:lang w:val="en-AU"/>
        </w:rPr>
        <w:t>The following criteria shall apply for the section of members</w:t>
      </w:r>
      <w:r w:rsidR="00DB5EBC">
        <w:rPr>
          <w:b w:val="0"/>
          <w:color w:val="auto"/>
          <w:sz w:val="22"/>
          <w:szCs w:val="22"/>
          <w:lang w:val="en-AU"/>
        </w:rPr>
        <w:t>:</w:t>
      </w:r>
    </w:p>
    <w:p w14:paraId="16F9E478" w14:textId="77777777" w:rsidR="00390F9A" w:rsidRDefault="00390F9A" w:rsidP="00390F9A">
      <w:pPr>
        <w:pStyle w:val="ListParagraph"/>
        <w:ind w:left="1440"/>
        <w:rPr>
          <w:b w:val="0"/>
          <w:color w:val="auto"/>
          <w:szCs w:val="22"/>
        </w:rPr>
      </w:pPr>
    </w:p>
    <w:p w14:paraId="75FC47D9" w14:textId="6D936362" w:rsidR="00DB5EBC" w:rsidRDefault="001063E2" w:rsidP="001063E2">
      <w:pPr>
        <w:pStyle w:val="ListParagraph"/>
        <w:numPr>
          <w:ilvl w:val="0"/>
          <w:numId w:val="10"/>
        </w:numPr>
        <w:spacing w:line="276" w:lineRule="auto"/>
        <w:rPr>
          <w:b w:val="0"/>
          <w:color w:val="auto"/>
          <w:szCs w:val="22"/>
        </w:rPr>
      </w:pPr>
      <w:r>
        <w:rPr>
          <w:b w:val="0"/>
          <w:color w:val="auto"/>
          <w:szCs w:val="22"/>
        </w:rPr>
        <w:t>s</w:t>
      </w:r>
      <w:r w:rsidR="00DB5EBC">
        <w:rPr>
          <w:b w:val="0"/>
          <w:color w:val="auto"/>
          <w:szCs w:val="22"/>
        </w:rPr>
        <w:t>kills and other attributes of the member</w:t>
      </w:r>
    </w:p>
    <w:p w14:paraId="17B4C7F4" w14:textId="4421144F" w:rsidR="00DB5EBC" w:rsidRDefault="001063E2" w:rsidP="001063E2">
      <w:pPr>
        <w:pStyle w:val="ListParagraph"/>
        <w:numPr>
          <w:ilvl w:val="0"/>
          <w:numId w:val="10"/>
        </w:numPr>
        <w:spacing w:line="276" w:lineRule="auto"/>
        <w:rPr>
          <w:b w:val="0"/>
          <w:color w:val="auto"/>
          <w:szCs w:val="22"/>
        </w:rPr>
      </w:pPr>
      <w:r>
        <w:rPr>
          <w:b w:val="0"/>
          <w:color w:val="auto"/>
          <w:szCs w:val="22"/>
        </w:rPr>
        <w:t>q</w:t>
      </w:r>
      <w:r w:rsidR="00DB5EBC">
        <w:rPr>
          <w:b w:val="0"/>
          <w:color w:val="auto"/>
          <w:szCs w:val="22"/>
        </w:rPr>
        <w:t>ualifications of the member</w:t>
      </w:r>
    </w:p>
    <w:p w14:paraId="5868E964" w14:textId="74353572" w:rsidR="00DB5EBC" w:rsidRDefault="001063E2" w:rsidP="001063E2">
      <w:pPr>
        <w:pStyle w:val="ListParagraph"/>
        <w:numPr>
          <w:ilvl w:val="0"/>
          <w:numId w:val="10"/>
        </w:numPr>
        <w:spacing w:line="276" w:lineRule="auto"/>
        <w:rPr>
          <w:b w:val="0"/>
          <w:color w:val="auto"/>
          <w:szCs w:val="22"/>
        </w:rPr>
      </w:pPr>
      <w:r>
        <w:rPr>
          <w:b w:val="0"/>
          <w:color w:val="auto"/>
          <w:szCs w:val="22"/>
        </w:rPr>
        <w:t>t</w:t>
      </w:r>
      <w:r w:rsidR="00DB5EBC">
        <w:rPr>
          <w:b w:val="0"/>
          <w:color w:val="auto"/>
          <w:szCs w:val="22"/>
        </w:rPr>
        <w:t>he level of experience and interest in the work of the Committee</w:t>
      </w:r>
    </w:p>
    <w:p w14:paraId="4A525E10" w14:textId="7D7698CD" w:rsidR="00DB5EBC" w:rsidRDefault="001063E2" w:rsidP="001063E2">
      <w:pPr>
        <w:pStyle w:val="ListParagraph"/>
        <w:numPr>
          <w:ilvl w:val="0"/>
          <w:numId w:val="10"/>
        </w:numPr>
        <w:spacing w:line="276" w:lineRule="auto"/>
        <w:rPr>
          <w:b w:val="0"/>
          <w:color w:val="auto"/>
          <w:szCs w:val="22"/>
        </w:rPr>
      </w:pPr>
      <w:r>
        <w:rPr>
          <w:b w:val="0"/>
          <w:color w:val="auto"/>
          <w:szCs w:val="22"/>
        </w:rPr>
        <w:t>r</w:t>
      </w:r>
      <w:r w:rsidR="00DB5EBC">
        <w:rPr>
          <w:b w:val="0"/>
          <w:color w:val="auto"/>
          <w:szCs w:val="22"/>
        </w:rPr>
        <w:t>epresentation of members that reflect the diversity of Hobsons Bay</w:t>
      </w:r>
    </w:p>
    <w:p w14:paraId="7DBFB8FC" w14:textId="6C7AB386" w:rsidR="00DB5EBC" w:rsidRDefault="001063E2" w:rsidP="001063E2">
      <w:pPr>
        <w:pStyle w:val="ListParagraph"/>
        <w:numPr>
          <w:ilvl w:val="0"/>
          <w:numId w:val="10"/>
        </w:numPr>
        <w:spacing w:line="276" w:lineRule="auto"/>
        <w:rPr>
          <w:b w:val="0"/>
          <w:color w:val="auto"/>
          <w:szCs w:val="22"/>
        </w:rPr>
      </w:pPr>
      <w:r>
        <w:rPr>
          <w:b w:val="0"/>
          <w:color w:val="auto"/>
          <w:szCs w:val="22"/>
        </w:rPr>
        <w:t>r</w:t>
      </w:r>
      <w:r w:rsidR="00DB5EBC">
        <w:rPr>
          <w:b w:val="0"/>
          <w:color w:val="auto"/>
          <w:szCs w:val="22"/>
        </w:rPr>
        <w:t>epresentation of members in terms of the geographic location within the municipality</w:t>
      </w:r>
    </w:p>
    <w:p w14:paraId="3F289B3A" w14:textId="77777777" w:rsidR="00DB5EBC" w:rsidRDefault="00DB5EBC" w:rsidP="001B4AE7">
      <w:pPr>
        <w:pStyle w:val="ListParagraph"/>
        <w:ind w:left="1440"/>
        <w:rPr>
          <w:b w:val="0"/>
          <w:color w:val="auto"/>
          <w:szCs w:val="22"/>
        </w:rPr>
      </w:pPr>
    </w:p>
    <w:p w14:paraId="13D7C755" w14:textId="30AC237F" w:rsidR="00DB5EBC" w:rsidRPr="00DB5EBC" w:rsidRDefault="00DB5EBC" w:rsidP="00DB5EBC">
      <w:pPr>
        <w:rPr>
          <w:b w:val="0"/>
          <w:color w:val="auto"/>
          <w:sz w:val="22"/>
          <w:szCs w:val="22"/>
          <w:lang w:val="en-AU"/>
        </w:rPr>
      </w:pPr>
      <w:r w:rsidRPr="00DB5EBC">
        <w:rPr>
          <w:b w:val="0"/>
          <w:color w:val="auto"/>
          <w:sz w:val="22"/>
          <w:szCs w:val="22"/>
          <w:lang w:val="en-AU"/>
        </w:rPr>
        <w:t xml:space="preserve">Necessary arrangements will be made by Council to facilitate the short-listing and selection of community </w:t>
      </w:r>
      <w:r w:rsidR="000D15AA">
        <w:rPr>
          <w:b w:val="0"/>
          <w:color w:val="auto"/>
          <w:sz w:val="22"/>
          <w:szCs w:val="22"/>
          <w:lang w:val="en-AU"/>
        </w:rPr>
        <w:t>members</w:t>
      </w:r>
      <w:r w:rsidR="000D15AA" w:rsidRPr="00DB5EBC">
        <w:rPr>
          <w:b w:val="0"/>
          <w:color w:val="auto"/>
          <w:sz w:val="22"/>
          <w:szCs w:val="22"/>
          <w:lang w:val="en-AU"/>
        </w:rPr>
        <w:t xml:space="preserve"> </w:t>
      </w:r>
      <w:r w:rsidRPr="00DB5EBC">
        <w:rPr>
          <w:b w:val="0"/>
          <w:color w:val="auto"/>
          <w:sz w:val="22"/>
          <w:szCs w:val="22"/>
          <w:lang w:val="en-AU"/>
        </w:rPr>
        <w:t>for Committees.</w:t>
      </w:r>
    </w:p>
    <w:p w14:paraId="5806B163" w14:textId="77777777" w:rsidR="00DB5EBC" w:rsidRPr="00DB5EBC" w:rsidRDefault="00DB5EBC" w:rsidP="00DB5EBC">
      <w:pPr>
        <w:rPr>
          <w:b w:val="0"/>
          <w:color w:val="auto"/>
          <w:sz w:val="22"/>
          <w:szCs w:val="22"/>
          <w:lang w:val="en-AU"/>
        </w:rPr>
      </w:pPr>
    </w:p>
    <w:p w14:paraId="13D014EF" w14:textId="77777777" w:rsidR="00DB5EBC" w:rsidRPr="00DB5EBC" w:rsidRDefault="00DB5EBC" w:rsidP="00DB5EBC">
      <w:pPr>
        <w:rPr>
          <w:b w:val="0"/>
          <w:color w:val="auto"/>
          <w:sz w:val="22"/>
          <w:szCs w:val="22"/>
          <w:lang w:val="en-AU"/>
        </w:rPr>
      </w:pPr>
      <w:r w:rsidRPr="00DB5EBC">
        <w:rPr>
          <w:b w:val="0"/>
          <w:color w:val="auto"/>
          <w:sz w:val="22"/>
          <w:szCs w:val="22"/>
          <w:lang w:val="en-AU"/>
        </w:rPr>
        <w:t>Where professional membership is necessary (ie. Industry specialist), an invitation will be extended to the appropriate body, seeking the appointment of a representative.</w:t>
      </w:r>
    </w:p>
    <w:p w14:paraId="30BFD2DE" w14:textId="77777777" w:rsidR="00DB5EBC" w:rsidRPr="00DB5EBC" w:rsidRDefault="00DB5EBC" w:rsidP="00DB5EBC">
      <w:pPr>
        <w:rPr>
          <w:b w:val="0"/>
          <w:color w:val="auto"/>
          <w:sz w:val="22"/>
          <w:szCs w:val="22"/>
          <w:lang w:val="en-AU"/>
        </w:rPr>
      </w:pPr>
    </w:p>
    <w:p w14:paraId="4A095169" w14:textId="77777777" w:rsidR="00DB5EBC" w:rsidRDefault="00DB5EBC" w:rsidP="00DB5EBC">
      <w:pPr>
        <w:rPr>
          <w:b w:val="0"/>
          <w:color w:val="auto"/>
          <w:sz w:val="22"/>
          <w:szCs w:val="22"/>
          <w:lang w:val="en-AU"/>
        </w:rPr>
      </w:pPr>
      <w:r w:rsidRPr="00DB5EBC">
        <w:rPr>
          <w:b w:val="0"/>
          <w:color w:val="auto"/>
          <w:sz w:val="22"/>
          <w:szCs w:val="22"/>
          <w:lang w:val="en-AU"/>
        </w:rPr>
        <w:t>The committee will be convened by Council and shall comprise:</w:t>
      </w:r>
    </w:p>
    <w:p w14:paraId="0550DAAD" w14:textId="77777777" w:rsidR="00023BF1" w:rsidRPr="00DB5EBC" w:rsidRDefault="00023BF1" w:rsidP="00DB5EBC">
      <w:pPr>
        <w:rPr>
          <w:b w:val="0"/>
          <w:color w:val="auto"/>
          <w:sz w:val="22"/>
          <w:szCs w:val="22"/>
          <w:lang w:val="en-AU"/>
        </w:rPr>
      </w:pPr>
    </w:p>
    <w:p w14:paraId="6284FCEA" w14:textId="30245A56" w:rsidR="00DB5EBC" w:rsidRDefault="0099300E" w:rsidP="001063E2">
      <w:pPr>
        <w:pStyle w:val="ListParagraph"/>
        <w:numPr>
          <w:ilvl w:val="0"/>
          <w:numId w:val="11"/>
        </w:numPr>
        <w:spacing w:line="276" w:lineRule="auto"/>
        <w:rPr>
          <w:b w:val="0"/>
          <w:color w:val="auto"/>
          <w:szCs w:val="22"/>
        </w:rPr>
      </w:pPr>
      <w:r>
        <w:rPr>
          <w:b w:val="0"/>
          <w:color w:val="auto"/>
          <w:szCs w:val="22"/>
        </w:rPr>
        <w:t>u</w:t>
      </w:r>
      <w:r w:rsidR="00DB5EBC">
        <w:rPr>
          <w:b w:val="0"/>
          <w:color w:val="auto"/>
          <w:szCs w:val="22"/>
        </w:rPr>
        <w:t xml:space="preserve">p to </w:t>
      </w:r>
      <w:r>
        <w:rPr>
          <w:b w:val="0"/>
          <w:color w:val="auto"/>
          <w:szCs w:val="22"/>
        </w:rPr>
        <w:t>10-12</w:t>
      </w:r>
      <w:r w:rsidR="00DB5EBC">
        <w:rPr>
          <w:b w:val="0"/>
          <w:color w:val="auto"/>
          <w:szCs w:val="22"/>
        </w:rPr>
        <w:t xml:space="preserve"> Community members selected from a public</w:t>
      </w:r>
      <w:r w:rsidR="001063E2">
        <w:rPr>
          <w:b w:val="0"/>
          <w:color w:val="auto"/>
          <w:szCs w:val="22"/>
        </w:rPr>
        <w:t xml:space="preserve"> Expression of Interest process</w:t>
      </w:r>
    </w:p>
    <w:p w14:paraId="25346F97" w14:textId="195AF062" w:rsidR="00DB5EBC" w:rsidRDefault="001063E2" w:rsidP="001063E2">
      <w:pPr>
        <w:pStyle w:val="ListParagraph"/>
        <w:numPr>
          <w:ilvl w:val="0"/>
          <w:numId w:val="11"/>
        </w:numPr>
        <w:spacing w:line="276" w:lineRule="auto"/>
        <w:rPr>
          <w:b w:val="0"/>
          <w:color w:val="auto"/>
          <w:szCs w:val="22"/>
        </w:rPr>
      </w:pPr>
      <w:r>
        <w:rPr>
          <w:b w:val="0"/>
          <w:color w:val="auto"/>
          <w:szCs w:val="22"/>
        </w:rPr>
        <w:t>c</w:t>
      </w:r>
      <w:r w:rsidR="00DB5EBC">
        <w:rPr>
          <w:b w:val="0"/>
          <w:color w:val="auto"/>
          <w:szCs w:val="22"/>
        </w:rPr>
        <w:t>ommittee Sponsor will be a Council Direct</w:t>
      </w:r>
      <w:r>
        <w:rPr>
          <w:b w:val="0"/>
          <w:color w:val="auto"/>
          <w:szCs w:val="22"/>
        </w:rPr>
        <w:t>or or delegated Council Officer</w:t>
      </w:r>
    </w:p>
    <w:p w14:paraId="77BAFD8A" w14:textId="432F14D7" w:rsidR="00DB5EBC" w:rsidRDefault="001063E2" w:rsidP="001063E2">
      <w:pPr>
        <w:pStyle w:val="ListParagraph"/>
        <w:numPr>
          <w:ilvl w:val="0"/>
          <w:numId w:val="11"/>
        </w:numPr>
        <w:spacing w:line="276" w:lineRule="auto"/>
        <w:rPr>
          <w:b w:val="0"/>
          <w:color w:val="auto"/>
          <w:szCs w:val="22"/>
        </w:rPr>
      </w:pPr>
      <w:r>
        <w:rPr>
          <w:b w:val="0"/>
          <w:color w:val="auto"/>
          <w:szCs w:val="22"/>
        </w:rPr>
        <w:t>d</w:t>
      </w:r>
      <w:r w:rsidR="00DB5EBC">
        <w:rPr>
          <w:b w:val="0"/>
          <w:color w:val="auto"/>
          <w:szCs w:val="22"/>
        </w:rPr>
        <w:t>elegated Council Officer from applicable lead area</w:t>
      </w:r>
    </w:p>
    <w:p w14:paraId="5B9D9CE1" w14:textId="77777777" w:rsidR="00DB5EBC" w:rsidRDefault="00DB5EBC" w:rsidP="00DB5EBC">
      <w:pPr>
        <w:rPr>
          <w:b w:val="0"/>
          <w:color w:val="auto"/>
          <w:szCs w:val="22"/>
        </w:rPr>
      </w:pPr>
    </w:p>
    <w:p w14:paraId="4898466B" w14:textId="7ED08084" w:rsidR="00DD46D4" w:rsidRPr="0092614E" w:rsidRDefault="00EF0FB1" w:rsidP="00DB5EBC">
      <w:pPr>
        <w:ind w:left="720" w:hanging="720"/>
        <w:rPr>
          <w:color w:val="2A4A70"/>
          <w:sz w:val="32"/>
          <w:lang w:val="en-AU"/>
        </w:rPr>
      </w:pPr>
      <w:r>
        <w:rPr>
          <w:b w:val="0"/>
          <w:color w:val="auto"/>
          <w:sz w:val="22"/>
          <w:szCs w:val="22"/>
          <w:lang w:val="en-AU"/>
        </w:rPr>
        <w:t>10</w:t>
      </w:r>
      <w:r w:rsidR="00DB5EBC">
        <w:rPr>
          <w:b w:val="0"/>
          <w:color w:val="auto"/>
          <w:sz w:val="22"/>
          <w:szCs w:val="22"/>
          <w:lang w:val="en-AU"/>
        </w:rPr>
        <w:t xml:space="preserve">.2 </w:t>
      </w:r>
      <w:r w:rsidR="00DB5EBC">
        <w:rPr>
          <w:b w:val="0"/>
          <w:color w:val="auto"/>
          <w:sz w:val="22"/>
          <w:szCs w:val="22"/>
          <w:lang w:val="en-AU"/>
        </w:rPr>
        <w:tab/>
        <w:t>Period of Membership</w:t>
      </w:r>
    </w:p>
    <w:p w14:paraId="14D2592E" w14:textId="77777777" w:rsidR="000D56AA" w:rsidRDefault="000D56AA" w:rsidP="000D56AA">
      <w:pPr>
        <w:pStyle w:val="ListParagraph"/>
        <w:ind w:left="0"/>
        <w:rPr>
          <w:b w:val="0"/>
          <w:color w:val="auto"/>
          <w:szCs w:val="22"/>
        </w:rPr>
      </w:pPr>
    </w:p>
    <w:p w14:paraId="4FD675D4" w14:textId="77777777" w:rsidR="00FB711E" w:rsidRDefault="00FB711E" w:rsidP="00FB711E">
      <w:pPr>
        <w:pStyle w:val="ListParagraph"/>
        <w:ind w:left="0"/>
        <w:rPr>
          <w:b w:val="0"/>
          <w:color w:val="auto"/>
          <w:szCs w:val="22"/>
        </w:rPr>
      </w:pPr>
      <w:r>
        <w:rPr>
          <w:b w:val="0"/>
          <w:color w:val="auto"/>
          <w:szCs w:val="22"/>
        </w:rPr>
        <w:t xml:space="preserve">The advisory committee will run on a 24 month term with an annual review. The annual review is to ensure the groups are still meeting community and organisational needs, as well as identifying opportunities for improvement and potential future directions. </w:t>
      </w:r>
    </w:p>
    <w:p w14:paraId="717314FD" w14:textId="77777777" w:rsidR="00FB711E" w:rsidRDefault="00FB711E" w:rsidP="00FB711E">
      <w:pPr>
        <w:pStyle w:val="ListParagraph"/>
        <w:ind w:left="0"/>
        <w:rPr>
          <w:b w:val="0"/>
          <w:color w:val="auto"/>
          <w:szCs w:val="22"/>
        </w:rPr>
      </w:pPr>
    </w:p>
    <w:p w14:paraId="66F918FB" w14:textId="2403520F" w:rsidR="00FB711E" w:rsidRDefault="00FB711E" w:rsidP="00FB711E">
      <w:pPr>
        <w:pStyle w:val="ListParagraph"/>
        <w:ind w:left="0"/>
        <w:rPr>
          <w:b w:val="0"/>
          <w:color w:val="auto"/>
          <w:szCs w:val="22"/>
        </w:rPr>
      </w:pPr>
      <w:r>
        <w:rPr>
          <w:b w:val="0"/>
          <w:color w:val="auto"/>
          <w:szCs w:val="22"/>
        </w:rPr>
        <w:t>The advisory committees wi</w:t>
      </w:r>
      <w:r w:rsidR="001063E2">
        <w:rPr>
          <w:b w:val="0"/>
          <w:color w:val="auto"/>
          <w:szCs w:val="22"/>
        </w:rPr>
        <w:t>ll expire on 30 June bi-annually.</w:t>
      </w:r>
    </w:p>
    <w:p w14:paraId="7D4044C0" w14:textId="77777777" w:rsidR="00FB711E" w:rsidRDefault="00FB711E" w:rsidP="00FB711E">
      <w:pPr>
        <w:pStyle w:val="ListParagraph"/>
        <w:ind w:left="0"/>
        <w:rPr>
          <w:b w:val="0"/>
          <w:color w:val="auto"/>
          <w:szCs w:val="22"/>
        </w:rPr>
      </w:pPr>
    </w:p>
    <w:p w14:paraId="259A6559" w14:textId="77777777" w:rsidR="00FB711E" w:rsidRDefault="00FB711E" w:rsidP="00FB711E">
      <w:pPr>
        <w:pStyle w:val="ListParagraph"/>
        <w:ind w:left="0"/>
        <w:rPr>
          <w:b w:val="0"/>
          <w:color w:val="auto"/>
          <w:szCs w:val="22"/>
        </w:rPr>
      </w:pPr>
      <w:r>
        <w:rPr>
          <w:b w:val="0"/>
          <w:color w:val="auto"/>
          <w:szCs w:val="22"/>
        </w:rPr>
        <w:t xml:space="preserve">In order to keep momentum and knowledge within each committee, at the end of each 24 month term, half of the committee members will be invited to remain for an additional 24 month term and the other half will be recruited for. </w:t>
      </w:r>
    </w:p>
    <w:p w14:paraId="2F2EDAE1" w14:textId="77777777" w:rsidR="00FB711E" w:rsidRDefault="00FB711E" w:rsidP="00FB711E">
      <w:pPr>
        <w:pStyle w:val="ListParagraph"/>
        <w:ind w:left="0"/>
        <w:rPr>
          <w:b w:val="0"/>
          <w:color w:val="auto"/>
          <w:szCs w:val="22"/>
        </w:rPr>
      </w:pPr>
    </w:p>
    <w:p w14:paraId="338FB185" w14:textId="77777777" w:rsidR="00FB711E" w:rsidRDefault="00FB711E" w:rsidP="00FB711E">
      <w:pPr>
        <w:pStyle w:val="ListParagraph"/>
        <w:ind w:left="0"/>
        <w:rPr>
          <w:b w:val="0"/>
          <w:color w:val="auto"/>
          <w:szCs w:val="22"/>
        </w:rPr>
      </w:pPr>
      <w:r>
        <w:rPr>
          <w:b w:val="0"/>
          <w:color w:val="auto"/>
          <w:szCs w:val="22"/>
        </w:rPr>
        <w:t>Where a member of the Committee is absent for three consecutive meetings (unless leave of absence has been sought and approved by the Committee), that position will be deemed vacant.</w:t>
      </w:r>
    </w:p>
    <w:p w14:paraId="2A9A159B" w14:textId="77777777" w:rsidR="00FB711E" w:rsidRDefault="00FB711E" w:rsidP="00FB711E">
      <w:pPr>
        <w:pStyle w:val="ListParagraph"/>
        <w:ind w:left="0"/>
        <w:rPr>
          <w:b w:val="0"/>
          <w:color w:val="auto"/>
          <w:szCs w:val="22"/>
        </w:rPr>
      </w:pPr>
    </w:p>
    <w:p w14:paraId="1E2DDDED" w14:textId="1F66E684" w:rsidR="0092614E" w:rsidRDefault="00FB711E" w:rsidP="00D75695">
      <w:pPr>
        <w:jc w:val="both"/>
        <w:rPr>
          <w:b w:val="0"/>
          <w:color w:val="auto"/>
          <w:sz w:val="22"/>
          <w:szCs w:val="22"/>
        </w:rPr>
      </w:pPr>
      <w:r>
        <w:rPr>
          <w:b w:val="0"/>
          <w:color w:val="auto"/>
          <w:sz w:val="22"/>
          <w:szCs w:val="22"/>
        </w:rPr>
        <w:lastRenderedPageBreak/>
        <w:t xml:space="preserve">Should a membership become vacant within the term for any reason, Council will call for nominations ensuring membership remains in accordance with these terms of reference.  </w:t>
      </w:r>
    </w:p>
    <w:p w14:paraId="19044AA6" w14:textId="77777777" w:rsidR="006F2E7E" w:rsidRDefault="006F2E7E" w:rsidP="00BE7A3E">
      <w:pPr>
        <w:pStyle w:val="Heading1"/>
        <w:numPr>
          <w:ilvl w:val="0"/>
          <w:numId w:val="1"/>
        </w:numPr>
        <w:ind w:hanging="720"/>
        <w:rPr>
          <w:color w:val="2A4A70"/>
          <w:sz w:val="40"/>
          <w:szCs w:val="40"/>
          <w:lang w:val="en-AU"/>
        </w:rPr>
      </w:pPr>
      <w:r w:rsidRPr="006F2E7E">
        <w:rPr>
          <w:color w:val="2A4A70"/>
          <w:sz w:val="40"/>
          <w:szCs w:val="40"/>
          <w:lang w:val="en-AU"/>
        </w:rPr>
        <w:t>Chairperson</w:t>
      </w:r>
    </w:p>
    <w:p w14:paraId="54B0860A" w14:textId="51A6D1E2" w:rsidR="006F2E7E" w:rsidRDefault="00EF0FB1" w:rsidP="006F2E7E">
      <w:pPr>
        <w:pStyle w:val="ListParagraph"/>
        <w:ind w:left="0"/>
        <w:rPr>
          <w:b w:val="0"/>
          <w:color w:val="auto"/>
          <w:szCs w:val="22"/>
        </w:rPr>
      </w:pPr>
      <w:r>
        <w:rPr>
          <w:b w:val="0"/>
          <w:color w:val="auto"/>
          <w:szCs w:val="22"/>
        </w:rPr>
        <w:t>11</w:t>
      </w:r>
      <w:r w:rsidR="006F2E7E" w:rsidRPr="006F2E7E">
        <w:rPr>
          <w:b w:val="0"/>
          <w:color w:val="auto"/>
          <w:szCs w:val="22"/>
        </w:rPr>
        <w:t xml:space="preserve">.1 </w:t>
      </w:r>
      <w:r w:rsidR="006F2E7E">
        <w:rPr>
          <w:b w:val="0"/>
          <w:color w:val="auto"/>
          <w:szCs w:val="22"/>
        </w:rPr>
        <w:tab/>
      </w:r>
      <w:r w:rsidR="006F2E7E" w:rsidRPr="006F2E7E">
        <w:rPr>
          <w:b w:val="0"/>
          <w:color w:val="auto"/>
          <w:szCs w:val="22"/>
        </w:rPr>
        <w:t xml:space="preserve">Meetings will be chaired </w:t>
      </w:r>
      <w:r w:rsidR="001727AC">
        <w:rPr>
          <w:b w:val="0"/>
          <w:color w:val="auto"/>
          <w:szCs w:val="22"/>
        </w:rPr>
        <w:t xml:space="preserve">and co-chaired </w:t>
      </w:r>
      <w:r w:rsidR="006F2E7E" w:rsidRPr="006F2E7E">
        <w:rPr>
          <w:b w:val="0"/>
          <w:color w:val="auto"/>
          <w:szCs w:val="22"/>
        </w:rPr>
        <w:t>by Portfolio holder Councillor</w:t>
      </w:r>
      <w:r w:rsidR="003D6E78">
        <w:rPr>
          <w:b w:val="0"/>
          <w:color w:val="auto"/>
          <w:szCs w:val="22"/>
        </w:rPr>
        <w:t>/</w:t>
      </w:r>
      <w:r w:rsidR="001727AC">
        <w:rPr>
          <w:b w:val="0"/>
          <w:color w:val="auto"/>
          <w:szCs w:val="22"/>
        </w:rPr>
        <w:t>s</w:t>
      </w:r>
    </w:p>
    <w:p w14:paraId="13130F44" w14:textId="77777777" w:rsidR="006F2E7E" w:rsidRPr="006F2E7E" w:rsidRDefault="006F2E7E" w:rsidP="006F2E7E">
      <w:pPr>
        <w:pStyle w:val="ListParagraph"/>
        <w:ind w:left="0"/>
        <w:rPr>
          <w:b w:val="0"/>
          <w:color w:val="auto"/>
          <w:szCs w:val="22"/>
        </w:rPr>
      </w:pPr>
    </w:p>
    <w:p w14:paraId="5D3D712D" w14:textId="20214620" w:rsidR="006F2E7E" w:rsidRDefault="006F2E7E" w:rsidP="006F2E7E">
      <w:pPr>
        <w:pStyle w:val="ListParagraph"/>
        <w:ind w:left="0"/>
        <w:rPr>
          <w:b w:val="0"/>
          <w:color w:val="auto"/>
          <w:szCs w:val="22"/>
        </w:rPr>
      </w:pPr>
      <w:r w:rsidRPr="006F2E7E">
        <w:rPr>
          <w:b w:val="0"/>
          <w:color w:val="auto"/>
          <w:szCs w:val="22"/>
        </w:rPr>
        <w:t>1</w:t>
      </w:r>
      <w:r w:rsidR="00EF0FB1">
        <w:rPr>
          <w:b w:val="0"/>
          <w:color w:val="auto"/>
          <w:szCs w:val="22"/>
        </w:rPr>
        <w:t>1</w:t>
      </w:r>
      <w:r w:rsidRPr="006F2E7E">
        <w:rPr>
          <w:b w:val="0"/>
          <w:color w:val="auto"/>
          <w:szCs w:val="22"/>
        </w:rPr>
        <w:t xml:space="preserve">.2 </w:t>
      </w:r>
      <w:r>
        <w:rPr>
          <w:b w:val="0"/>
          <w:color w:val="auto"/>
          <w:szCs w:val="22"/>
        </w:rPr>
        <w:tab/>
      </w:r>
      <w:r w:rsidRPr="006F2E7E">
        <w:rPr>
          <w:b w:val="0"/>
          <w:color w:val="auto"/>
          <w:szCs w:val="22"/>
        </w:rPr>
        <w:t>Duties and discretions</w:t>
      </w:r>
      <w:r w:rsidR="001A1A5B">
        <w:rPr>
          <w:b w:val="0"/>
          <w:color w:val="auto"/>
          <w:szCs w:val="22"/>
        </w:rPr>
        <w:t>:</w:t>
      </w:r>
    </w:p>
    <w:p w14:paraId="192BC482" w14:textId="77777777" w:rsidR="006F2E7E" w:rsidRPr="006F2E7E" w:rsidRDefault="006F2E7E" w:rsidP="006F2E7E">
      <w:pPr>
        <w:pStyle w:val="ListParagraph"/>
        <w:ind w:left="0"/>
        <w:rPr>
          <w:b w:val="0"/>
          <w:color w:val="auto"/>
          <w:szCs w:val="22"/>
        </w:rPr>
      </w:pPr>
    </w:p>
    <w:p w14:paraId="0FD695DD" w14:textId="4C433C6E" w:rsidR="006F2E7E" w:rsidRPr="001063E2" w:rsidRDefault="006F2E7E" w:rsidP="00E34554">
      <w:pPr>
        <w:pStyle w:val="ListParagraph"/>
        <w:numPr>
          <w:ilvl w:val="0"/>
          <w:numId w:val="12"/>
        </w:numPr>
        <w:spacing w:line="276" w:lineRule="auto"/>
        <w:rPr>
          <w:b w:val="0"/>
          <w:color w:val="auto"/>
          <w:szCs w:val="22"/>
        </w:rPr>
      </w:pPr>
      <w:r w:rsidRPr="001063E2">
        <w:rPr>
          <w:b w:val="0"/>
          <w:color w:val="auto"/>
          <w:szCs w:val="22"/>
        </w:rPr>
        <w:t xml:space="preserve">must not accept any motion, question or statement which is derogatory, or defamatory </w:t>
      </w:r>
      <w:r w:rsidR="00C509DF" w:rsidRPr="001063E2">
        <w:rPr>
          <w:b w:val="0"/>
          <w:color w:val="auto"/>
          <w:szCs w:val="22"/>
        </w:rPr>
        <w:t>of</w:t>
      </w:r>
      <w:r w:rsidRPr="001063E2">
        <w:rPr>
          <w:b w:val="0"/>
          <w:color w:val="auto"/>
          <w:szCs w:val="22"/>
        </w:rPr>
        <w:t xml:space="preserve"> any Councillor, Committee Member, member of Council staff,</w:t>
      </w:r>
      <w:r w:rsidR="001063E2" w:rsidRPr="001063E2">
        <w:rPr>
          <w:b w:val="0"/>
          <w:color w:val="auto"/>
          <w:szCs w:val="22"/>
        </w:rPr>
        <w:t xml:space="preserve"> or member of the community</w:t>
      </w:r>
      <w:r w:rsidRPr="001063E2">
        <w:rPr>
          <w:b w:val="0"/>
          <w:color w:val="auto"/>
          <w:szCs w:val="22"/>
        </w:rPr>
        <w:t xml:space="preserve"> </w:t>
      </w:r>
    </w:p>
    <w:p w14:paraId="13B6F525" w14:textId="5979B773" w:rsidR="003D6E78" w:rsidRPr="001063E2" w:rsidRDefault="006F2E7E" w:rsidP="007C36C1">
      <w:pPr>
        <w:pStyle w:val="ListParagraph"/>
        <w:numPr>
          <w:ilvl w:val="0"/>
          <w:numId w:val="12"/>
        </w:numPr>
        <w:spacing w:line="276" w:lineRule="auto"/>
        <w:rPr>
          <w:b w:val="0"/>
          <w:color w:val="auto"/>
          <w:szCs w:val="22"/>
        </w:rPr>
      </w:pPr>
      <w:r w:rsidRPr="001063E2">
        <w:rPr>
          <w:b w:val="0"/>
          <w:color w:val="auto"/>
          <w:szCs w:val="22"/>
        </w:rPr>
        <w:t>must call to order any person who is disruptive or unruly during any meeting</w:t>
      </w:r>
    </w:p>
    <w:p w14:paraId="74FB0FB5" w14:textId="6F0941B3" w:rsidR="003D6E78" w:rsidRPr="001063E2" w:rsidRDefault="001802A6" w:rsidP="00652D8D">
      <w:pPr>
        <w:pStyle w:val="ListParagraph"/>
        <w:numPr>
          <w:ilvl w:val="0"/>
          <w:numId w:val="12"/>
        </w:numPr>
        <w:spacing w:line="276" w:lineRule="auto"/>
        <w:rPr>
          <w:b w:val="0"/>
          <w:color w:val="auto"/>
          <w:szCs w:val="22"/>
        </w:rPr>
      </w:pPr>
      <w:r w:rsidRPr="001063E2">
        <w:rPr>
          <w:b w:val="0"/>
          <w:color w:val="auto"/>
          <w:szCs w:val="22"/>
        </w:rPr>
        <w:t xml:space="preserve">must </w:t>
      </w:r>
      <w:r w:rsidR="001E639E" w:rsidRPr="001063E2">
        <w:rPr>
          <w:b w:val="0"/>
          <w:color w:val="auto"/>
          <w:szCs w:val="22"/>
        </w:rPr>
        <w:t>ensure that all members</w:t>
      </w:r>
      <w:r w:rsidR="003D6E78" w:rsidRPr="001063E2">
        <w:rPr>
          <w:b w:val="0"/>
          <w:color w:val="auto"/>
          <w:szCs w:val="22"/>
        </w:rPr>
        <w:t xml:space="preserve"> have an opportunity to voice their opinion/thoughts in the meeting and is heard</w:t>
      </w:r>
    </w:p>
    <w:p w14:paraId="3CF256D7" w14:textId="286D3C77" w:rsidR="004628D1" w:rsidRPr="001063E2" w:rsidRDefault="003D6E78" w:rsidP="00504300">
      <w:pPr>
        <w:pStyle w:val="ListParagraph"/>
        <w:numPr>
          <w:ilvl w:val="0"/>
          <w:numId w:val="12"/>
        </w:numPr>
        <w:spacing w:line="276" w:lineRule="auto"/>
        <w:rPr>
          <w:b w:val="0"/>
          <w:color w:val="auto"/>
          <w:szCs w:val="22"/>
        </w:rPr>
      </w:pPr>
      <w:r w:rsidRPr="001063E2">
        <w:rPr>
          <w:b w:val="0"/>
          <w:color w:val="auto"/>
          <w:szCs w:val="22"/>
        </w:rPr>
        <w:t>must ensure</w:t>
      </w:r>
      <w:r w:rsidR="001A1A5B" w:rsidRPr="001063E2">
        <w:rPr>
          <w:b w:val="0"/>
          <w:color w:val="auto"/>
          <w:szCs w:val="22"/>
        </w:rPr>
        <w:t xml:space="preserve"> that</w:t>
      </w:r>
      <w:r w:rsidRPr="001063E2">
        <w:rPr>
          <w:b w:val="0"/>
          <w:color w:val="auto"/>
          <w:szCs w:val="22"/>
        </w:rPr>
        <w:t xml:space="preserve"> </w:t>
      </w:r>
      <w:r w:rsidR="00EF0FB1" w:rsidRPr="001063E2">
        <w:rPr>
          <w:b w:val="0"/>
          <w:color w:val="auto"/>
          <w:szCs w:val="22"/>
        </w:rPr>
        <w:t>section 9</w:t>
      </w:r>
      <w:r w:rsidR="003960B5" w:rsidRPr="001063E2">
        <w:rPr>
          <w:b w:val="0"/>
          <w:color w:val="auto"/>
          <w:szCs w:val="22"/>
        </w:rPr>
        <w:t xml:space="preserve"> conflict of interest and confidentiality is adhered to</w:t>
      </w:r>
    </w:p>
    <w:p w14:paraId="53F018C0" w14:textId="083C9C06" w:rsidR="004628D1" w:rsidRPr="004628D1" w:rsidRDefault="004628D1" w:rsidP="001063E2">
      <w:pPr>
        <w:pStyle w:val="ListParagraph"/>
        <w:numPr>
          <w:ilvl w:val="0"/>
          <w:numId w:val="12"/>
        </w:numPr>
        <w:spacing w:line="276" w:lineRule="auto"/>
        <w:rPr>
          <w:b w:val="0"/>
          <w:color w:val="auto"/>
          <w:szCs w:val="22"/>
        </w:rPr>
      </w:pPr>
      <w:r>
        <w:rPr>
          <w:b w:val="0"/>
          <w:color w:val="auto"/>
          <w:szCs w:val="22"/>
        </w:rPr>
        <w:t>must ensure the committee only operates in an advisory capacity and does not direct expenditure or direct operations</w:t>
      </w:r>
    </w:p>
    <w:p w14:paraId="65AC6155" w14:textId="77777777" w:rsidR="006F2E7E" w:rsidRPr="006F2E7E" w:rsidRDefault="006F2E7E" w:rsidP="00BE7A3E">
      <w:pPr>
        <w:pStyle w:val="Heading1"/>
        <w:numPr>
          <w:ilvl w:val="0"/>
          <w:numId w:val="1"/>
        </w:numPr>
        <w:ind w:hanging="720"/>
        <w:rPr>
          <w:color w:val="2A4A70"/>
          <w:sz w:val="40"/>
          <w:szCs w:val="40"/>
          <w:lang w:val="en-AU"/>
        </w:rPr>
      </w:pPr>
      <w:r w:rsidRPr="006F2E7E">
        <w:rPr>
          <w:color w:val="2A4A70"/>
          <w:sz w:val="40"/>
          <w:szCs w:val="40"/>
          <w:lang w:val="en-AU"/>
        </w:rPr>
        <w:t>Operations</w:t>
      </w:r>
    </w:p>
    <w:p w14:paraId="3A16E434" w14:textId="1D5123E2"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.1 </w:t>
      </w:r>
      <w:r w:rsidR="006F2E7E">
        <w:rPr>
          <w:b w:val="0"/>
          <w:color w:val="auto"/>
          <w:szCs w:val="22"/>
        </w:rPr>
        <w:tab/>
        <w:t xml:space="preserve">The Committee will operate in accordance with </w:t>
      </w:r>
      <w:r w:rsidR="001063E2">
        <w:rPr>
          <w:b w:val="0"/>
          <w:color w:val="auto"/>
          <w:szCs w:val="22"/>
        </w:rPr>
        <w:t xml:space="preserve">the </w:t>
      </w:r>
      <w:r w:rsidR="006F2E7E">
        <w:rPr>
          <w:b w:val="0"/>
          <w:color w:val="auto"/>
          <w:szCs w:val="22"/>
        </w:rPr>
        <w:t xml:space="preserve">adopted Terms of Reference for each </w:t>
      </w:r>
      <w:r w:rsidR="00C53666">
        <w:rPr>
          <w:b w:val="0"/>
          <w:color w:val="auto"/>
          <w:szCs w:val="22"/>
        </w:rPr>
        <w:t>advisory c</w:t>
      </w:r>
      <w:r w:rsidR="006F2E7E">
        <w:rPr>
          <w:b w:val="0"/>
          <w:color w:val="auto"/>
          <w:szCs w:val="22"/>
        </w:rPr>
        <w:t>ommittee</w:t>
      </w:r>
    </w:p>
    <w:p w14:paraId="1B3D5F1B" w14:textId="77777777" w:rsidR="006F2E7E" w:rsidRDefault="006F2E7E" w:rsidP="006F2E7E">
      <w:pPr>
        <w:pStyle w:val="ListParagraph"/>
        <w:ind w:hanging="720"/>
        <w:rPr>
          <w:b w:val="0"/>
          <w:color w:val="auto"/>
          <w:szCs w:val="22"/>
        </w:rPr>
      </w:pPr>
    </w:p>
    <w:p w14:paraId="1C765BD6" w14:textId="477A7211"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.2 </w:t>
      </w:r>
      <w:r w:rsidR="006F2E7E">
        <w:rPr>
          <w:b w:val="0"/>
          <w:color w:val="auto"/>
          <w:szCs w:val="22"/>
        </w:rPr>
        <w:tab/>
        <w:t>The Committee has no budgetary responsibilities, decision-making powers or delegated authority but serves to make recommendations for Council’s consideration</w:t>
      </w:r>
    </w:p>
    <w:p w14:paraId="03ADF018" w14:textId="77777777" w:rsidR="006F2E7E" w:rsidRDefault="006F2E7E" w:rsidP="006F2E7E">
      <w:pPr>
        <w:pStyle w:val="ListParagraph"/>
        <w:ind w:left="0"/>
        <w:rPr>
          <w:b w:val="0"/>
          <w:color w:val="auto"/>
          <w:szCs w:val="22"/>
        </w:rPr>
      </w:pPr>
    </w:p>
    <w:p w14:paraId="42E089E8" w14:textId="4D110FE0"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.3 </w:t>
      </w:r>
      <w:r w:rsidR="006F2E7E">
        <w:rPr>
          <w:b w:val="0"/>
          <w:color w:val="auto"/>
          <w:szCs w:val="22"/>
        </w:rPr>
        <w:tab/>
        <w:t>The Committee shall follow the general consensus principle, when determining its preferred position on matters under discussion</w:t>
      </w:r>
    </w:p>
    <w:p w14:paraId="3B17642B" w14:textId="77777777" w:rsidR="006F2E7E" w:rsidRDefault="006F2E7E" w:rsidP="006F2E7E">
      <w:pPr>
        <w:pStyle w:val="ListParagraph"/>
        <w:ind w:hanging="720"/>
        <w:rPr>
          <w:b w:val="0"/>
          <w:color w:val="auto"/>
          <w:szCs w:val="22"/>
        </w:rPr>
      </w:pPr>
    </w:p>
    <w:p w14:paraId="0B6AAC20" w14:textId="283DAD52"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.4 </w:t>
      </w:r>
      <w:r w:rsidR="006F2E7E">
        <w:rPr>
          <w:b w:val="0"/>
          <w:color w:val="auto"/>
          <w:szCs w:val="22"/>
        </w:rPr>
        <w:tab/>
        <w:t>Committee members will not publicly comment on behalf of the group. Neither will it seek to advocate on the needs of individual organisations</w:t>
      </w:r>
    </w:p>
    <w:p w14:paraId="165A0DB0" w14:textId="77777777" w:rsidR="006F2E7E" w:rsidRDefault="006F2E7E" w:rsidP="006F2E7E">
      <w:pPr>
        <w:pStyle w:val="ListParagraph"/>
        <w:ind w:hanging="720"/>
        <w:rPr>
          <w:b w:val="0"/>
          <w:color w:val="auto"/>
          <w:szCs w:val="22"/>
        </w:rPr>
      </w:pPr>
    </w:p>
    <w:p w14:paraId="17CBC60C" w14:textId="60963591"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.5 </w:t>
      </w:r>
      <w:r w:rsidR="006F2E7E">
        <w:rPr>
          <w:b w:val="0"/>
          <w:color w:val="auto"/>
          <w:szCs w:val="22"/>
        </w:rPr>
        <w:tab/>
      </w:r>
      <w:r w:rsidR="003960B5">
        <w:rPr>
          <w:b w:val="0"/>
          <w:color w:val="auto"/>
          <w:szCs w:val="22"/>
        </w:rPr>
        <w:t>Council staff</w:t>
      </w:r>
      <w:r w:rsidR="006F2E7E">
        <w:rPr>
          <w:b w:val="0"/>
          <w:color w:val="auto"/>
          <w:szCs w:val="22"/>
        </w:rPr>
        <w:t xml:space="preserve"> will provide the necessary support to assist the Committee to function effectively including:</w:t>
      </w:r>
    </w:p>
    <w:p w14:paraId="7F797B2B" w14:textId="77777777" w:rsidR="006F2E7E" w:rsidRDefault="006F2E7E" w:rsidP="006F2E7E">
      <w:pPr>
        <w:pStyle w:val="ListParagraph"/>
        <w:ind w:hanging="720"/>
        <w:rPr>
          <w:b w:val="0"/>
          <w:color w:val="auto"/>
          <w:szCs w:val="22"/>
        </w:rPr>
      </w:pPr>
    </w:p>
    <w:p w14:paraId="72772564" w14:textId="77777777" w:rsidR="006F2E7E" w:rsidRDefault="006F2E7E" w:rsidP="00BE7A3E">
      <w:pPr>
        <w:pStyle w:val="ListParagraph"/>
        <w:numPr>
          <w:ilvl w:val="0"/>
          <w:numId w:val="13"/>
        </w:numPr>
        <w:rPr>
          <w:b w:val="0"/>
          <w:color w:val="auto"/>
          <w:szCs w:val="22"/>
        </w:rPr>
      </w:pPr>
      <w:r>
        <w:rPr>
          <w:b w:val="0"/>
          <w:color w:val="auto"/>
          <w:szCs w:val="22"/>
        </w:rPr>
        <w:t>maintaining contact details of members</w:t>
      </w:r>
    </w:p>
    <w:p w14:paraId="5FE2686F" w14:textId="77777777" w:rsidR="006F2E7E" w:rsidRDefault="006F2E7E" w:rsidP="006F2E7E">
      <w:pPr>
        <w:pStyle w:val="ListParagraph"/>
        <w:ind w:left="1080"/>
        <w:rPr>
          <w:b w:val="0"/>
          <w:color w:val="auto"/>
          <w:szCs w:val="22"/>
        </w:rPr>
      </w:pPr>
    </w:p>
    <w:p w14:paraId="0BCD54F3" w14:textId="77777777" w:rsidR="00183C4B" w:rsidRPr="00183C4B" w:rsidRDefault="006F2E7E" w:rsidP="00BE7A3E">
      <w:pPr>
        <w:pStyle w:val="ListParagraph"/>
        <w:numPr>
          <w:ilvl w:val="0"/>
          <w:numId w:val="13"/>
        </w:numPr>
        <w:rPr>
          <w:b w:val="0"/>
          <w:color w:val="auto"/>
          <w:szCs w:val="22"/>
        </w:rPr>
      </w:pPr>
      <w:r w:rsidRPr="006F2E7E">
        <w:rPr>
          <w:b w:val="0"/>
          <w:color w:val="auto"/>
          <w:szCs w:val="22"/>
        </w:rPr>
        <w:t>preparing and distributing agendas and prior reading materials</w:t>
      </w:r>
      <w:r w:rsidR="00183C4B">
        <w:rPr>
          <w:b w:val="0"/>
          <w:color w:val="auto"/>
          <w:szCs w:val="22"/>
        </w:rPr>
        <w:t xml:space="preserve">. </w:t>
      </w:r>
      <w:r w:rsidR="00183C4B" w:rsidRPr="00DA1D17">
        <w:rPr>
          <w:rFonts w:cs="Arial"/>
          <w:b w:val="0"/>
          <w:color w:val="000000"/>
          <w:szCs w:val="22"/>
          <w:lang w:eastAsia="en-AU"/>
        </w:rPr>
        <w:t xml:space="preserve">The agenda must be provided to members of the </w:t>
      </w:r>
      <w:r w:rsidR="00183C4B" w:rsidRPr="003E3D31">
        <w:rPr>
          <w:rFonts w:cs="Arial"/>
          <w:b w:val="0"/>
          <w:color w:val="000000" w:themeColor="text1"/>
          <w:szCs w:val="22"/>
          <w:lang w:eastAsia="en-AU"/>
        </w:rPr>
        <w:t>committee at least 48 hours before the time fixed</w:t>
      </w:r>
      <w:r w:rsidR="00183C4B">
        <w:rPr>
          <w:rFonts w:cs="Arial"/>
          <w:b w:val="0"/>
          <w:color w:val="000000" w:themeColor="text1"/>
          <w:szCs w:val="22"/>
          <w:lang w:eastAsia="en-AU"/>
        </w:rPr>
        <w:t xml:space="preserve"> for the holding of the meeting. </w:t>
      </w:r>
    </w:p>
    <w:p w14:paraId="5F40B3F6" w14:textId="77777777" w:rsidR="00183C4B" w:rsidRPr="00183C4B" w:rsidRDefault="00183C4B" w:rsidP="00183C4B">
      <w:pPr>
        <w:pStyle w:val="ListParagraph"/>
        <w:rPr>
          <w:b w:val="0"/>
          <w:color w:val="auto"/>
          <w:szCs w:val="22"/>
        </w:rPr>
      </w:pPr>
    </w:p>
    <w:p w14:paraId="5044BB5C" w14:textId="77777777" w:rsidR="00183C4B" w:rsidRPr="00183C4B" w:rsidRDefault="006F2E7E" w:rsidP="00BE7A3E">
      <w:pPr>
        <w:pStyle w:val="ListParagraph"/>
        <w:numPr>
          <w:ilvl w:val="0"/>
          <w:numId w:val="13"/>
        </w:numPr>
        <w:rPr>
          <w:b w:val="0"/>
          <w:color w:val="auto"/>
          <w:szCs w:val="22"/>
        </w:rPr>
      </w:pPr>
      <w:r w:rsidRPr="00183C4B">
        <w:rPr>
          <w:b w:val="0"/>
          <w:color w:val="auto"/>
          <w:szCs w:val="22"/>
        </w:rPr>
        <w:t>preparing and distributing meeting minutes</w:t>
      </w:r>
      <w:r w:rsidR="00183C4B" w:rsidRPr="00183C4B">
        <w:rPr>
          <w:b w:val="0"/>
          <w:color w:val="auto"/>
          <w:szCs w:val="22"/>
        </w:rPr>
        <w:t xml:space="preserve">. </w:t>
      </w:r>
      <w:r w:rsidR="00183C4B" w:rsidRPr="00183C4B">
        <w:rPr>
          <w:rFonts w:cs="Arial"/>
          <w:b w:val="0"/>
          <w:color w:val="000000" w:themeColor="text1"/>
          <w:szCs w:val="22"/>
          <w:lang w:eastAsia="en-AU"/>
        </w:rPr>
        <w:t xml:space="preserve">The minutes of a Committee meeting will be recorded by Council staff and must: </w:t>
      </w:r>
    </w:p>
    <w:p w14:paraId="77D48DD6" w14:textId="68C3E783" w:rsidR="00183C4B" w:rsidRPr="003E3D31" w:rsidRDefault="00183C4B" w:rsidP="001063E2">
      <w:pPr>
        <w:numPr>
          <w:ilvl w:val="1"/>
          <w:numId w:val="4"/>
        </w:numPr>
        <w:autoSpaceDE w:val="0"/>
        <w:autoSpaceDN w:val="0"/>
        <w:adjustRightInd w:val="0"/>
        <w:spacing w:line="276" w:lineRule="auto"/>
        <w:ind w:hanging="357"/>
        <w:jc w:val="both"/>
        <w:rPr>
          <w:rFonts w:cs="Arial"/>
          <w:b w:val="0"/>
          <w:color w:val="000000" w:themeColor="text1"/>
          <w:sz w:val="22"/>
          <w:szCs w:val="22"/>
          <w:lang w:val="en-AU" w:eastAsia="en-AU"/>
        </w:rPr>
      </w:pPr>
      <w:r>
        <w:rPr>
          <w:rFonts w:cs="Arial"/>
          <w:b w:val="0"/>
          <w:color w:val="000000" w:themeColor="text1"/>
          <w:sz w:val="22"/>
          <w:szCs w:val="22"/>
          <w:lang w:val="en-AU" w:eastAsia="en-AU"/>
        </w:rPr>
        <w:t>c</w:t>
      </w:r>
      <w:r w:rsidRPr="003E3D31">
        <w:rPr>
          <w:rFonts w:cs="Arial"/>
          <w:b w:val="0"/>
          <w:color w:val="000000" w:themeColor="text1"/>
          <w:sz w:val="22"/>
          <w:szCs w:val="22"/>
          <w:lang w:val="en-AU" w:eastAsia="en-AU"/>
        </w:rPr>
        <w:t>ontain details of the proceedings and</w:t>
      </w:r>
      <w:r w:rsidR="003960B5">
        <w:rPr>
          <w:rFonts w:cs="Arial"/>
          <w:b w:val="0"/>
          <w:color w:val="000000" w:themeColor="text1"/>
          <w:sz w:val="22"/>
          <w:szCs w:val="22"/>
          <w:lang w:val="en-AU" w:eastAsia="en-AU"/>
        </w:rPr>
        <w:t xml:space="preserve"> </w:t>
      </w:r>
      <w:r w:rsidR="0076355F">
        <w:rPr>
          <w:rFonts w:cs="Arial"/>
          <w:b w:val="0"/>
          <w:color w:val="000000" w:themeColor="text1"/>
          <w:sz w:val="22"/>
          <w:szCs w:val="22"/>
          <w:lang w:val="en-AU" w:eastAsia="en-AU"/>
        </w:rPr>
        <w:t xml:space="preserve">motions </w:t>
      </w:r>
      <w:r w:rsidRPr="003E3D31">
        <w:rPr>
          <w:rFonts w:cs="Arial"/>
          <w:b w:val="0"/>
          <w:color w:val="000000" w:themeColor="text1"/>
          <w:sz w:val="22"/>
          <w:szCs w:val="22"/>
          <w:lang w:val="en-AU" w:eastAsia="en-AU"/>
        </w:rPr>
        <w:t>made</w:t>
      </w:r>
    </w:p>
    <w:p w14:paraId="30524DA5" w14:textId="77777777" w:rsidR="00183C4B" w:rsidRPr="003E3D31" w:rsidRDefault="00183C4B" w:rsidP="001063E2">
      <w:pPr>
        <w:numPr>
          <w:ilvl w:val="1"/>
          <w:numId w:val="4"/>
        </w:numPr>
        <w:autoSpaceDE w:val="0"/>
        <w:autoSpaceDN w:val="0"/>
        <w:adjustRightInd w:val="0"/>
        <w:spacing w:line="276" w:lineRule="auto"/>
        <w:ind w:hanging="357"/>
        <w:jc w:val="both"/>
        <w:rPr>
          <w:rFonts w:cs="Arial"/>
          <w:b w:val="0"/>
          <w:color w:val="000000" w:themeColor="text1"/>
          <w:sz w:val="22"/>
          <w:szCs w:val="22"/>
          <w:lang w:val="en-AU" w:eastAsia="en-AU"/>
        </w:rPr>
      </w:pPr>
      <w:r>
        <w:rPr>
          <w:rFonts w:cs="Arial"/>
          <w:b w:val="0"/>
          <w:color w:val="000000" w:themeColor="text1"/>
          <w:sz w:val="22"/>
          <w:szCs w:val="22"/>
          <w:lang w:val="en-AU" w:eastAsia="en-AU"/>
        </w:rPr>
        <w:t>b</w:t>
      </w:r>
      <w:r w:rsidRPr="003E3D31">
        <w:rPr>
          <w:rFonts w:cs="Arial"/>
          <w:b w:val="0"/>
          <w:color w:val="000000" w:themeColor="text1"/>
          <w:sz w:val="22"/>
          <w:szCs w:val="22"/>
          <w:lang w:val="en-AU" w:eastAsia="en-AU"/>
        </w:rPr>
        <w:t>e clearly expressed</w:t>
      </w:r>
    </w:p>
    <w:p w14:paraId="60797301" w14:textId="77777777" w:rsidR="00183C4B" w:rsidRPr="00DA1D17" w:rsidRDefault="00183C4B" w:rsidP="001063E2">
      <w:pPr>
        <w:numPr>
          <w:ilvl w:val="1"/>
          <w:numId w:val="4"/>
        </w:numPr>
        <w:autoSpaceDE w:val="0"/>
        <w:autoSpaceDN w:val="0"/>
        <w:adjustRightInd w:val="0"/>
        <w:spacing w:line="276" w:lineRule="auto"/>
        <w:ind w:hanging="357"/>
        <w:jc w:val="both"/>
        <w:rPr>
          <w:rFonts w:cs="Arial"/>
          <w:b w:val="0"/>
          <w:color w:val="000000"/>
          <w:sz w:val="22"/>
          <w:szCs w:val="22"/>
          <w:lang w:val="en-AU" w:eastAsia="en-AU"/>
        </w:rPr>
      </w:pPr>
      <w:r>
        <w:rPr>
          <w:rFonts w:cs="Arial"/>
          <w:b w:val="0"/>
          <w:color w:val="000000"/>
          <w:sz w:val="22"/>
          <w:szCs w:val="22"/>
          <w:lang w:val="en-AU" w:eastAsia="en-AU"/>
        </w:rPr>
        <w:t>b</w:t>
      </w:r>
      <w:r w:rsidRPr="00DA1D17">
        <w:rPr>
          <w:rFonts w:cs="Arial"/>
          <w:b w:val="0"/>
          <w:color w:val="000000"/>
          <w:sz w:val="22"/>
          <w:szCs w:val="22"/>
          <w:lang w:val="en-AU" w:eastAsia="en-AU"/>
        </w:rPr>
        <w:t>e self-explanatory</w:t>
      </w:r>
    </w:p>
    <w:p w14:paraId="2E3DD2D1" w14:textId="10F35429" w:rsidR="00183C4B" w:rsidRDefault="00183C4B" w:rsidP="001063E2">
      <w:pPr>
        <w:numPr>
          <w:ilvl w:val="1"/>
          <w:numId w:val="4"/>
        </w:numPr>
        <w:autoSpaceDE w:val="0"/>
        <w:autoSpaceDN w:val="0"/>
        <w:adjustRightInd w:val="0"/>
        <w:spacing w:line="276" w:lineRule="auto"/>
        <w:ind w:hanging="357"/>
        <w:jc w:val="both"/>
        <w:rPr>
          <w:rFonts w:cs="Arial"/>
          <w:b w:val="0"/>
          <w:color w:val="000000"/>
          <w:sz w:val="22"/>
          <w:szCs w:val="22"/>
          <w:lang w:val="en-AU" w:eastAsia="en-AU"/>
        </w:rPr>
      </w:pPr>
      <w:r>
        <w:rPr>
          <w:rFonts w:cs="Arial"/>
          <w:b w:val="0"/>
          <w:color w:val="000000"/>
          <w:sz w:val="22"/>
          <w:szCs w:val="22"/>
          <w:lang w:val="en-AU" w:eastAsia="en-AU"/>
        </w:rPr>
        <w:t>i</w:t>
      </w:r>
      <w:r w:rsidRPr="00DA1D17">
        <w:rPr>
          <w:rFonts w:cs="Arial"/>
          <w:b w:val="0"/>
          <w:color w:val="000000"/>
          <w:sz w:val="22"/>
          <w:szCs w:val="22"/>
          <w:lang w:val="en-AU" w:eastAsia="en-AU"/>
        </w:rPr>
        <w:t xml:space="preserve">n relation to </w:t>
      </w:r>
      <w:r w:rsidR="004628D1">
        <w:rPr>
          <w:rFonts w:cs="Arial"/>
          <w:b w:val="0"/>
          <w:color w:val="000000"/>
          <w:sz w:val="22"/>
          <w:szCs w:val="22"/>
          <w:lang w:val="en-AU" w:eastAsia="en-AU"/>
        </w:rPr>
        <w:t>advice</w:t>
      </w:r>
      <w:r w:rsidRPr="00DA1D17">
        <w:rPr>
          <w:rFonts w:cs="Arial"/>
          <w:b w:val="0"/>
          <w:color w:val="000000"/>
          <w:sz w:val="22"/>
          <w:szCs w:val="22"/>
          <w:lang w:val="en-AU" w:eastAsia="en-AU"/>
        </w:rPr>
        <w:t xml:space="preserve"> recorded in the minutes, incorporate relevant reports or a summary of the relevant reports considered</w:t>
      </w:r>
      <w:r>
        <w:rPr>
          <w:rFonts w:cs="Arial"/>
          <w:b w:val="0"/>
          <w:color w:val="000000"/>
          <w:sz w:val="22"/>
          <w:szCs w:val="22"/>
          <w:lang w:val="en-AU" w:eastAsia="en-AU"/>
        </w:rPr>
        <w:t xml:space="preserve"> in the decision making process</w:t>
      </w:r>
    </w:p>
    <w:p w14:paraId="14CD7385" w14:textId="77777777" w:rsidR="00183C4B" w:rsidRPr="00183C4B" w:rsidRDefault="00183C4B" w:rsidP="001063E2">
      <w:pPr>
        <w:numPr>
          <w:ilvl w:val="1"/>
          <w:numId w:val="4"/>
        </w:numPr>
        <w:autoSpaceDE w:val="0"/>
        <w:autoSpaceDN w:val="0"/>
        <w:adjustRightInd w:val="0"/>
        <w:spacing w:line="276" w:lineRule="auto"/>
        <w:ind w:hanging="357"/>
        <w:jc w:val="both"/>
        <w:rPr>
          <w:rFonts w:cs="Arial"/>
          <w:b w:val="0"/>
          <w:color w:val="000000"/>
          <w:sz w:val="22"/>
          <w:szCs w:val="22"/>
          <w:lang w:val="en-AU" w:eastAsia="en-AU"/>
        </w:rPr>
      </w:pPr>
      <w:r w:rsidRPr="00183C4B">
        <w:rPr>
          <w:rFonts w:cs="Arial"/>
          <w:b w:val="0"/>
          <w:color w:val="000000"/>
          <w:sz w:val="22"/>
          <w:szCs w:val="22"/>
          <w:lang w:val="en-AU" w:eastAsia="en-AU"/>
        </w:rPr>
        <w:lastRenderedPageBreak/>
        <w:t>minutes must be approved by the chair before being published or distributed and then formally endorsed at a subsequent meeting</w:t>
      </w:r>
    </w:p>
    <w:p w14:paraId="28D575C2" w14:textId="77777777" w:rsidR="00183C4B" w:rsidRPr="00183C4B" w:rsidRDefault="00183C4B" w:rsidP="001063E2">
      <w:pPr>
        <w:pStyle w:val="ListParagraph"/>
        <w:numPr>
          <w:ilvl w:val="1"/>
          <w:numId w:val="4"/>
        </w:numPr>
        <w:spacing w:line="276" w:lineRule="auto"/>
        <w:rPr>
          <w:rFonts w:eastAsia="Cambria" w:cs="Arial"/>
          <w:b w:val="0"/>
          <w:color w:val="000000"/>
          <w:szCs w:val="22"/>
          <w:lang w:eastAsia="en-AU"/>
        </w:rPr>
      </w:pPr>
      <w:r w:rsidRPr="00183C4B">
        <w:rPr>
          <w:rFonts w:eastAsia="Cambria" w:cs="Arial"/>
          <w:b w:val="0"/>
          <w:color w:val="000000"/>
          <w:szCs w:val="22"/>
          <w:lang w:eastAsia="en-AU"/>
        </w:rPr>
        <w:t xml:space="preserve">records of agendas and minutes are to be maintained by Council staff in accordance with </w:t>
      </w:r>
      <w:r w:rsidRPr="001063E2">
        <w:rPr>
          <w:rFonts w:eastAsia="Cambria" w:cs="Arial"/>
          <w:b w:val="0"/>
          <w:i/>
          <w:color w:val="000000"/>
          <w:szCs w:val="22"/>
          <w:lang w:eastAsia="en-AU"/>
        </w:rPr>
        <w:t>Public Records Act 1973</w:t>
      </w:r>
      <w:r w:rsidRPr="00183C4B">
        <w:rPr>
          <w:rFonts w:eastAsia="Cambria" w:cs="Arial"/>
          <w:b w:val="0"/>
          <w:color w:val="000000"/>
          <w:szCs w:val="22"/>
          <w:lang w:eastAsia="en-AU"/>
        </w:rPr>
        <w:t xml:space="preserve"> requirements</w:t>
      </w:r>
    </w:p>
    <w:p w14:paraId="20134F0C" w14:textId="77777777" w:rsidR="006F2E7E" w:rsidRPr="001063E2" w:rsidRDefault="006F2E7E" w:rsidP="006F2E7E">
      <w:pPr>
        <w:pStyle w:val="ListParagraph"/>
        <w:rPr>
          <w:b w:val="0"/>
          <w:i/>
          <w:color w:val="auto"/>
          <w:szCs w:val="22"/>
        </w:rPr>
      </w:pPr>
    </w:p>
    <w:p w14:paraId="1FCC4259" w14:textId="77777777" w:rsidR="000E130B" w:rsidRPr="001063E2" w:rsidRDefault="006F2E7E" w:rsidP="00BE7A3E">
      <w:pPr>
        <w:pStyle w:val="ListParagraph"/>
        <w:numPr>
          <w:ilvl w:val="0"/>
          <w:numId w:val="13"/>
        </w:numPr>
        <w:rPr>
          <w:b w:val="0"/>
          <w:i/>
          <w:color w:val="auto"/>
          <w:szCs w:val="22"/>
        </w:rPr>
      </w:pPr>
      <w:r w:rsidRPr="001063E2">
        <w:rPr>
          <w:b w:val="0"/>
          <w:i/>
          <w:color w:val="auto"/>
          <w:szCs w:val="22"/>
        </w:rPr>
        <w:t>preparation of an Assembly of Councillors’ record as required under the Local Government Act 1989</w:t>
      </w:r>
    </w:p>
    <w:p w14:paraId="7A1A12A4" w14:textId="77777777" w:rsidR="000E130B" w:rsidRDefault="000E130B" w:rsidP="000E130B">
      <w:pPr>
        <w:pStyle w:val="ListParagraph"/>
        <w:ind w:left="1080"/>
        <w:rPr>
          <w:b w:val="0"/>
          <w:color w:val="auto"/>
          <w:szCs w:val="22"/>
        </w:rPr>
      </w:pPr>
    </w:p>
    <w:p w14:paraId="554A1443" w14:textId="61F0607D" w:rsidR="00183C4B" w:rsidRPr="000E130B" w:rsidRDefault="00183C4B" w:rsidP="00BE7A3E">
      <w:pPr>
        <w:pStyle w:val="ListParagraph"/>
        <w:numPr>
          <w:ilvl w:val="0"/>
          <w:numId w:val="13"/>
        </w:numPr>
        <w:rPr>
          <w:b w:val="0"/>
          <w:color w:val="auto"/>
          <w:szCs w:val="22"/>
        </w:rPr>
      </w:pPr>
      <w:r w:rsidRPr="000E130B">
        <w:rPr>
          <w:b w:val="0"/>
          <w:color w:val="auto"/>
          <w:szCs w:val="22"/>
        </w:rPr>
        <w:t>Council will provide support to members who require it with attending and participating at meetings. Council will achieve this by ensuring all meetings are held in an accessible venue, and members have access to transport to and from meetings, along with access to attendant care, child care, respite care, and a sign or language interpreter</w:t>
      </w:r>
      <w:r w:rsidR="004628D1">
        <w:rPr>
          <w:b w:val="0"/>
          <w:color w:val="auto"/>
          <w:szCs w:val="22"/>
        </w:rPr>
        <w:t xml:space="preserve"> if appropriate</w:t>
      </w:r>
      <w:r w:rsidRPr="000E130B">
        <w:rPr>
          <w:b w:val="0"/>
          <w:color w:val="auto"/>
          <w:szCs w:val="22"/>
        </w:rPr>
        <w:t>.</w:t>
      </w:r>
    </w:p>
    <w:p w14:paraId="15F843C1" w14:textId="77777777" w:rsidR="00183C4B" w:rsidRPr="00183C4B" w:rsidRDefault="00183C4B" w:rsidP="00183C4B">
      <w:pPr>
        <w:pStyle w:val="ListParagraph"/>
        <w:rPr>
          <w:b w:val="0"/>
          <w:color w:val="auto"/>
          <w:szCs w:val="22"/>
        </w:rPr>
      </w:pPr>
    </w:p>
    <w:p w14:paraId="704C0ECA" w14:textId="5DB29312" w:rsidR="00183C4B" w:rsidRDefault="00183C4B" w:rsidP="00183C4B">
      <w:pPr>
        <w:rPr>
          <w:b w:val="0"/>
          <w:color w:val="000000" w:themeColor="text1"/>
          <w:sz w:val="22"/>
          <w:szCs w:val="22"/>
        </w:rPr>
      </w:pPr>
      <w:r w:rsidRPr="001C6A77">
        <w:rPr>
          <w:b w:val="0"/>
          <w:color w:val="000000" w:themeColor="text1"/>
          <w:sz w:val="22"/>
          <w:szCs w:val="22"/>
        </w:rPr>
        <w:t xml:space="preserve">The </w:t>
      </w:r>
      <w:r>
        <w:rPr>
          <w:b w:val="0"/>
          <w:color w:val="000000" w:themeColor="text1"/>
          <w:sz w:val="22"/>
          <w:szCs w:val="22"/>
        </w:rPr>
        <w:t xml:space="preserve">appropriate Council </w:t>
      </w:r>
      <w:r w:rsidR="004628D1">
        <w:rPr>
          <w:b w:val="0"/>
          <w:color w:val="000000" w:themeColor="text1"/>
          <w:sz w:val="22"/>
          <w:szCs w:val="22"/>
        </w:rPr>
        <w:t xml:space="preserve">lead </w:t>
      </w:r>
      <w:r>
        <w:rPr>
          <w:b w:val="0"/>
          <w:color w:val="000000" w:themeColor="text1"/>
          <w:sz w:val="22"/>
          <w:szCs w:val="22"/>
        </w:rPr>
        <w:t>d</w:t>
      </w:r>
      <w:r w:rsidRPr="001C6A77">
        <w:rPr>
          <w:b w:val="0"/>
          <w:color w:val="000000" w:themeColor="text1"/>
          <w:sz w:val="22"/>
          <w:szCs w:val="22"/>
        </w:rPr>
        <w:t xml:space="preserve">epartment will take primary responsibility for the administrative role of </w:t>
      </w:r>
      <w:r>
        <w:rPr>
          <w:b w:val="0"/>
          <w:color w:val="000000" w:themeColor="text1"/>
          <w:sz w:val="22"/>
          <w:szCs w:val="22"/>
        </w:rPr>
        <w:t>the Committee.</w:t>
      </w:r>
    </w:p>
    <w:p w14:paraId="5C1015EA" w14:textId="7D91E612" w:rsidR="00793987" w:rsidRPr="00183C4B" w:rsidRDefault="00793987" w:rsidP="00BE7A3E">
      <w:pPr>
        <w:pStyle w:val="Heading1"/>
        <w:numPr>
          <w:ilvl w:val="0"/>
          <w:numId w:val="1"/>
        </w:numPr>
        <w:ind w:hanging="720"/>
        <w:rPr>
          <w:color w:val="2A4A70"/>
          <w:sz w:val="40"/>
          <w:szCs w:val="40"/>
          <w:lang w:val="en-AU"/>
        </w:rPr>
      </w:pPr>
      <w:r w:rsidRPr="00183C4B">
        <w:rPr>
          <w:color w:val="2A4A70"/>
          <w:sz w:val="40"/>
          <w:szCs w:val="40"/>
          <w:lang w:val="en-AU"/>
        </w:rPr>
        <w:t>Meeting Procedures</w:t>
      </w:r>
      <w:r w:rsidR="00E845E5" w:rsidRPr="00183C4B">
        <w:rPr>
          <w:color w:val="2A4A70"/>
          <w:sz w:val="40"/>
          <w:szCs w:val="40"/>
          <w:lang w:val="en-AU"/>
        </w:rPr>
        <w:t xml:space="preserve"> </w:t>
      </w:r>
    </w:p>
    <w:p w14:paraId="6ABADDC7" w14:textId="77777777" w:rsidR="0092614E" w:rsidRPr="00DA1D17" w:rsidRDefault="0092614E" w:rsidP="00793987">
      <w:pPr>
        <w:rPr>
          <w:b w:val="0"/>
          <w:color w:val="auto"/>
          <w:sz w:val="22"/>
          <w:szCs w:val="22"/>
          <w:lang w:val="en-AU"/>
        </w:rPr>
      </w:pPr>
      <w:r>
        <w:rPr>
          <w:b w:val="0"/>
          <w:color w:val="auto"/>
          <w:sz w:val="22"/>
          <w:szCs w:val="22"/>
          <w:lang w:val="en-AU"/>
        </w:rPr>
        <w:t xml:space="preserve">The meeting procedures for </w:t>
      </w:r>
      <w:r w:rsidR="008B5302">
        <w:rPr>
          <w:b w:val="0"/>
          <w:color w:val="auto"/>
          <w:sz w:val="22"/>
          <w:szCs w:val="22"/>
          <w:lang w:val="en-AU"/>
        </w:rPr>
        <w:t>the Committee</w:t>
      </w:r>
      <w:r>
        <w:rPr>
          <w:b w:val="0"/>
          <w:color w:val="auto"/>
          <w:sz w:val="22"/>
          <w:szCs w:val="22"/>
          <w:lang w:val="en-AU"/>
        </w:rPr>
        <w:t xml:space="preserve"> are as follows:</w:t>
      </w:r>
    </w:p>
    <w:p w14:paraId="1DDB1667" w14:textId="77777777" w:rsidR="00793987" w:rsidRPr="00DA1D17" w:rsidRDefault="00793987" w:rsidP="00C72674">
      <w:pPr>
        <w:jc w:val="both"/>
        <w:rPr>
          <w:b w:val="0"/>
          <w:color w:val="auto"/>
          <w:sz w:val="22"/>
          <w:szCs w:val="22"/>
          <w:lang w:val="en-AU"/>
        </w:rPr>
      </w:pPr>
    </w:p>
    <w:p w14:paraId="78F73199" w14:textId="5591AAE7" w:rsidR="00CF6D68" w:rsidRDefault="00E845E5" w:rsidP="001063E2">
      <w:pPr>
        <w:pStyle w:val="ListParagraph"/>
        <w:numPr>
          <w:ilvl w:val="0"/>
          <w:numId w:val="3"/>
        </w:numPr>
        <w:spacing w:line="276" w:lineRule="auto"/>
        <w:jc w:val="both"/>
        <w:rPr>
          <w:b w:val="0"/>
          <w:color w:val="000000" w:themeColor="text1"/>
          <w:szCs w:val="22"/>
        </w:rPr>
      </w:pPr>
      <w:r>
        <w:rPr>
          <w:b w:val="0"/>
          <w:color w:val="auto"/>
          <w:szCs w:val="22"/>
        </w:rPr>
        <w:t>t</w:t>
      </w:r>
      <w:r w:rsidR="002906EA" w:rsidRPr="00F1097E">
        <w:rPr>
          <w:b w:val="0"/>
          <w:color w:val="auto"/>
          <w:szCs w:val="22"/>
        </w:rPr>
        <w:t xml:space="preserve">he </w:t>
      </w:r>
      <w:r w:rsidR="00183C4B">
        <w:rPr>
          <w:b w:val="0"/>
          <w:color w:val="auto"/>
          <w:szCs w:val="22"/>
        </w:rPr>
        <w:t>advisory</w:t>
      </w:r>
      <w:r w:rsidR="003960B5">
        <w:rPr>
          <w:b w:val="0"/>
          <w:color w:val="auto"/>
          <w:szCs w:val="22"/>
        </w:rPr>
        <w:t xml:space="preserve"> committee</w:t>
      </w:r>
      <w:r w:rsidR="008E6C5E" w:rsidRPr="00F1097E">
        <w:rPr>
          <w:b w:val="0"/>
          <w:color w:val="auto"/>
          <w:szCs w:val="22"/>
        </w:rPr>
        <w:t xml:space="preserve"> </w:t>
      </w:r>
      <w:r w:rsidR="00FB40AE" w:rsidRPr="00F1097E">
        <w:rPr>
          <w:b w:val="0"/>
          <w:color w:val="auto"/>
          <w:szCs w:val="22"/>
        </w:rPr>
        <w:t xml:space="preserve">will meet </w:t>
      </w:r>
      <w:r w:rsidR="0076355F">
        <w:rPr>
          <w:b w:val="0"/>
          <w:color w:val="auto"/>
          <w:szCs w:val="22"/>
        </w:rPr>
        <w:t xml:space="preserve">at least </w:t>
      </w:r>
      <w:r w:rsidR="003960B5">
        <w:rPr>
          <w:b w:val="0"/>
          <w:color w:val="auto"/>
          <w:szCs w:val="22"/>
        </w:rPr>
        <w:t>three</w:t>
      </w:r>
      <w:r w:rsidR="0076355F">
        <w:rPr>
          <w:b w:val="0"/>
          <w:color w:val="auto"/>
          <w:szCs w:val="22"/>
        </w:rPr>
        <w:t xml:space="preserve"> times </w:t>
      </w:r>
      <w:r w:rsidR="00FB40AE" w:rsidRPr="003E3D31">
        <w:rPr>
          <w:b w:val="0"/>
          <w:color w:val="000000" w:themeColor="text1"/>
          <w:szCs w:val="22"/>
        </w:rPr>
        <w:t xml:space="preserve">per year </w:t>
      </w:r>
      <w:r w:rsidR="00932564">
        <w:rPr>
          <w:b w:val="0"/>
          <w:color w:val="000000" w:themeColor="text1"/>
          <w:szCs w:val="22"/>
        </w:rPr>
        <w:t>as agreed by the committee members</w:t>
      </w:r>
      <w:r w:rsidR="0076355F">
        <w:rPr>
          <w:b w:val="0"/>
          <w:color w:val="000000" w:themeColor="text1"/>
          <w:szCs w:val="22"/>
        </w:rPr>
        <w:t xml:space="preserve">, and one combined meeting </w:t>
      </w:r>
      <w:r w:rsidR="00463260">
        <w:rPr>
          <w:b w:val="0"/>
          <w:color w:val="000000" w:themeColor="text1"/>
          <w:szCs w:val="22"/>
        </w:rPr>
        <w:t>where al</w:t>
      </w:r>
      <w:r w:rsidR="00211AD7">
        <w:rPr>
          <w:b w:val="0"/>
          <w:color w:val="000000" w:themeColor="text1"/>
          <w:szCs w:val="22"/>
        </w:rPr>
        <w:t>l</w:t>
      </w:r>
      <w:r w:rsidR="00463260">
        <w:rPr>
          <w:b w:val="0"/>
          <w:color w:val="000000" w:themeColor="text1"/>
          <w:szCs w:val="22"/>
        </w:rPr>
        <w:t xml:space="preserve"> advisory committee </w:t>
      </w:r>
      <w:r w:rsidR="00211AD7">
        <w:rPr>
          <w:b w:val="0"/>
          <w:color w:val="000000" w:themeColor="text1"/>
          <w:szCs w:val="22"/>
        </w:rPr>
        <w:t xml:space="preserve">members will come together </w:t>
      </w:r>
    </w:p>
    <w:p w14:paraId="5657AF5E" w14:textId="77777777" w:rsidR="00CF6D68" w:rsidRDefault="00E845E5" w:rsidP="001063E2">
      <w:pPr>
        <w:pStyle w:val="ListParagraph"/>
        <w:numPr>
          <w:ilvl w:val="0"/>
          <w:numId w:val="3"/>
        </w:numPr>
        <w:spacing w:line="276" w:lineRule="auto"/>
        <w:jc w:val="both"/>
        <w:rPr>
          <w:b w:val="0"/>
          <w:color w:val="000000" w:themeColor="text1"/>
          <w:szCs w:val="22"/>
        </w:rPr>
      </w:pPr>
      <w:r>
        <w:rPr>
          <w:b w:val="0"/>
          <w:color w:val="000000" w:themeColor="text1"/>
          <w:szCs w:val="22"/>
        </w:rPr>
        <w:t>m</w:t>
      </w:r>
      <w:r w:rsidR="00CF6D68" w:rsidRPr="003E3D31">
        <w:rPr>
          <w:b w:val="0"/>
          <w:color w:val="000000" w:themeColor="text1"/>
          <w:szCs w:val="22"/>
        </w:rPr>
        <w:t xml:space="preserve">eetings will be held at the Hobsons Bay Civic Centre 115 Civic Parade, Altona </w:t>
      </w:r>
      <w:r w:rsidR="00932564">
        <w:rPr>
          <w:b w:val="0"/>
          <w:color w:val="000000" w:themeColor="text1"/>
          <w:szCs w:val="22"/>
        </w:rPr>
        <w:t xml:space="preserve">or at locations and at </w:t>
      </w:r>
      <w:r w:rsidR="00932564" w:rsidRPr="003E3D31">
        <w:rPr>
          <w:b w:val="0"/>
          <w:color w:val="000000" w:themeColor="text1"/>
          <w:szCs w:val="22"/>
        </w:rPr>
        <w:t xml:space="preserve">dates and times </w:t>
      </w:r>
      <w:r w:rsidR="00932564">
        <w:rPr>
          <w:b w:val="0"/>
          <w:color w:val="000000" w:themeColor="text1"/>
          <w:szCs w:val="22"/>
        </w:rPr>
        <w:t>agreed by the Committee</w:t>
      </w:r>
    </w:p>
    <w:p w14:paraId="0BD451D6" w14:textId="77777777" w:rsidR="00CF6D68" w:rsidRDefault="00E845E5" w:rsidP="001063E2">
      <w:pPr>
        <w:pStyle w:val="ListParagraph"/>
        <w:numPr>
          <w:ilvl w:val="0"/>
          <w:numId w:val="3"/>
        </w:numPr>
        <w:spacing w:line="276" w:lineRule="auto"/>
        <w:jc w:val="both"/>
        <w:rPr>
          <w:b w:val="0"/>
          <w:color w:val="000000" w:themeColor="text1"/>
          <w:szCs w:val="22"/>
        </w:rPr>
      </w:pPr>
      <w:r>
        <w:rPr>
          <w:b w:val="0"/>
          <w:color w:val="000000" w:themeColor="text1"/>
          <w:szCs w:val="22"/>
        </w:rPr>
        <w:t>t</w:t>
      </w:r>
      <w:r w:rsidR="008B5302">
        <w:rPr>
          <w:b w:val="0"/>
          <w:color w:val="000000" w:themeColor="text1"/>
          <w:szCs w:val="22"/>
        </w:rPr>
        <w:t>he Committee</w:t>
      </w:r>
      <w:r w:rsidR="00CF6D68" w:rsidRPr="003E3D31">
        <w:rPr>
          <w:b w:val="0"/>
          <w:color w:val="000000" w:themeColor="text1"/>
          <w:szCs w:val="22"/>
        </w:rPr>
        <w:t xml:space="preserve"> is not required to give public notice of its meetings and meetings are not re</w:t>
      </w:r>
      <w:r w:rsidR="0088489B" w:rsidRPr="003E3D31">
        <w:rPr>
          <w:b w:val="0"/>
          <w:color w:val="000000" w:themeColor="text1"/>
          <w:szCs w:val="22"/>
        </w:rPr>
        <w:t>quired to be open to the public</w:t>
      </w:r>
    </w:p>
    <w:p w14:paraId="175F684C" w14:textId="4429E47C" w:rsidR="00A33CAA" w:rsidRPr="00F1097E" w:rsidRDefault="00E845E5" w:rsidP="001063E2">
      <w:pPr>
        <w:pStyle w:val="ListParagraph"/>
        <w:numPr>
          <w:ilvl w:val="0"/>
          <w:numId w:val="3"/>
        </w:numPr>
        <w:spacing w:line="276" w:lineRule="auto"/>
        <w:jc w:val="both"/>
        <w:rPr>
          <w:b w:val="0"/>
          <w:color w:val="000000" w:themeColor="text1"/>
          <w:szCs w:val="22"/>
        </w:rPr>
      </w:pPr>
      <w:r>
        <w:rPr>
          <w:b w:val="0"/>
          <w:color w:val="auto"/>
          <w:szCs w:val="22"/>
        </w:rPr>
        <w:t>a</w:t>
      </w:r>
      <w:r w:rsidR="00E943B4" w:rsidRPr="00E943B4">
        <w:rPr>
          <w:b w:val="0"/>
          <w:color w:val="auto"/>
          <w:szCs w:val="22"/>
        </w:rPr>
        <w:t xml:space="preserve"> quorum of at least 50 per cent of members </w:t>
      </w:r>
      <w:r w:rsidR="00463260">
        <w:rPr>
          <w:b w:val="0"/>
          <w:color w:val="auto"/>
          <w:szCs w:val="22"/>
        </w:rPr>
        <w:t xml:space="preserve">and at least one chair </w:t>
      </w:r>
      <w:r w:rsidR="00E943B4" w:rsidRPr="00E943B4">
        <w:rPr>
          <w:b w:val="0"/>
          <w:color w:val="auto"/>
          <w:szCs w:val="22"/>
        </w:rPr>
        <w:t>must be pres</w:t>
      </w:r>
      <w:r w:rsidR="00E030B9" w:rsidRPr="00E030B9">
        <w:rPr>
          <w:b w:val="0"/>
          <w:color w:val="000000" w:themeColor="text1"/>
          <w:szCs w:val="22"/>
        </w:rPr>
        <w:t xml:space="preserve">ent in order </w:t>
      </w:r>
      <w:r w:rsidR="00E943B4">
        <w:rPr>
          <w:b w:val="0"/>
          <w:color w:val="000000" w:themeColor="text1"/>
          <w:szCs w:val="22"/>
        </w:rPr>
        <w:t xml:space="preserve">for the meeting to proceed </w:t>
      </w:r>
    </w:p>
    <w:p w14:paraId="6727A975" w14:textId="77777777" w:rsidR="00793987" w:rsidRPr="00183C4B" w:rsidRDefault="00793987" w:rsidP="00BE7A3E">
      <w:pPr>
        <w:pStyle w:val="Heading1"/>
        <w:numPr>
          <w:ilvl w:val="0"/>
          <w:numId w:val="1"/>
        </w:numPr>
        <w:ind w:hanging="720"/>
        <w:rPr>
          <w:color w:val="2A4A70"/>
          <w:sz w:val="40"/>
          <w:szCs w:val="40"/>
          <w:lang w:val="en-AU"/>
        </w:rPr>
      </w:pPr>
      <w:r w:rsidRPr="00183C4B">
        <w:rPr>
          <w:color w:val="2A4A70"/>
          <w:sz w:val="40"/>
          <w:szCs w:val="40"/>
          <w:lang w:val="en-AU"/>
        </w:rPr>
        <w:t xml:space="preserve">Voting Rights </w:t>
      </w:r>
    </w:p>
    <w:p w14:paraId="5647793E" w14:textId="77777777" w:rsidR="001C6A77" w:rsidRDefault="001C6A77" w:rsidP="00793987">
      <w:pPr>
        <w:rPr>
          <w:rFonts w:cs="Arial"/>
          <w:b w:val="0"/>
          <w:color w:val="000000"/>
          <w:sz w:val="22"/>
          <w:szCs w:val="22"/>
          <w:lang w:val="en-AU" w:eastAsia="en-AU"/>
        </w:rPr>
      </w:pPr>
      <w:r w:rsidRPr="00917E3D">
        <w:rPr>
          <w:rFonts w:cs="Arial"/>
          <w:b w:val="0"/>
          <w:color w:val="000000" w:themeColor="text1"/>
          <w:sz w:val="22"/>
          <w:szCs w:val="22"/>
          <w:lang w:val="en-AU" w:eastAsia="en-AU"/>
        </w:rPr>
        <w:t>In cas</w:t>
      </w:r>
      <w:r w:rsidRPr="00917E3D">
        <w:rPr>
          <w:rFonts w:cs="Arial"/>
          <w:b w:val="0"/>
          <w:color w:val="000000"/>
          <w:sz w:val="22"/>
          <w:szCs w:val="22"/>
          <w:lang w:val="en-AU" w:eastAsia="en-AU"/>
        </w:rPr>
        <w:t xml:space="preserve">es where </w:t>
      </w:r>
      <w:r w:rsidRPr="00917E3D">
        <w:rPr>
          <w:rFonts w:cs="Arial"/>
          <w:b w:val="0"/>
          <w:color w:val="000000" w:themeColor="text1"/>
          <w:sz w:val="22"/>
          <w:szCs w:val="22"/>
          <w:lang w:val="en-AU" w:eastAsia="en-AU"/>
        </w:rPr>
        <w:t xml:space="preserve">advice to </w:t>
      </w:r>
      <w:r w:rsidRPr="00917E3D">
        <w:rPr>
          <w:rFonts w:cs="Arial"/>
          <w:b w:val="0"/>
          <w:color w:val="000000"/>
          <w:sz w:val="22"/>
          <w:szCs w:val="22"/>
          <w:lang w:val="en-AU" w:eastAsia="en-AU"/>
        </w:rPr>
        <w:t>Council requires a vote</w:t>
      </w:r>
      <w:r>
        <w:rPr>
          <w:rFonts w:cs="Arial"/>
          <w:b w:val="0"/>
          <w:color w:val="000000"/>
          <w:sz w:val="22"/>
          <w:szCs w:val="22"/>
          <w:lang w:val="en-AU" w:eastAsia="en-AU"/>
        </w:rPr>
        <w:t>:</w:t>
      </w:r>
    </w:p>
    <w:p w14:paraId="0F031492" w14:textId="77777777" w:rsidR="001C6A77" w:rsidRPr="00DA1D17" w:rsidRDefault="001C6A77" w:rsidP="00793987">
      <w:pPr>
        <w:rPr>
          <w:b w:val="0"/>
          <w:color w:val="auto"/>
          <w:sz w:val="22"/>
          <w:szCs w:val="22"/>
          <w:lang w:val="en-AU"/>
        </w:rPr>
      </w:pPr>
    </w:p>
    <w:p w14:paraId="4AEAA055" w14:textId="77777777" w:rsidR="003960B5" w:rsidRDefault="00E845E5" w:rsidP="001063E2">
      <w:pPr>
        <w:pStyle w:val="ListParagraph"/>
        <w:numPr>
          <w:ilvl w:val="0"/>
          <w:numId w:val="2"/>
        </w:numPr>
        <w:spacing w:line="276" w:lineRule="auto"/>
        <w:jc w:val="both"/>
        <w:rPr>
          <w:b w:val="0"/>
          <w:color w:val="auto"/>
          <w:szCs w:val="22"/>
        </w:rPr>
      </w:pPr>
      <w:r w:rsidRPr="003960B5">
        <w:rPr>
          <w:b w:val="0"/>
          <w:color w:val="auto"/>
          <w:szCs w:val="22"/>
        </w:rPr>
        <w:t>e</w:t>
      </w:r>
      <w:r w:rsidR="00996004" w:rsidRPr="003960B5">
        <w:rPr>
          <w:b w:val="0"/>
          <w:color w:val="auto"/>
          <w:szCs w:val="22"/>
        </w:rPr>
        <w:t>ach member has voting rights</w:t>
      </w:r>
    </w:p>
    <w:p w14:paraId="1C79B97E" w14:textId="0D9DFB06" w:rsidR="003960B5" w:rsidRDefault="00FB40AE" w:rsidP="001063E2">
      <w:pPr>
        <w:pStyle w:val="ListParagraph"/>
        <w:numPr>
          <w:ilvl w:val="0"/>
          <w:numId w:val="2"/>
        </w:numPr>
        <w:spacing w:line="276" w:lineRule="auto"/>
        <w:jc w:val="both"/>
        <w:rPr>
          <w:b w:val="0"/>
          <w:color w:val="auto"/>
          <w:szCs w:val="22"/>
        </w:rPr>
      </w:pPr>
      <w:r w:rsidRPr="003960B5">
        <w:rPr>
          <w:b w:val="0"/>
          <w:color w:val="auto"/>
          <w:szCs w:val="22"/>
        </w:rPr>
        <w:t>Council</w:t>
      </w:r>
      <w:r w:rsidR="00713C8D" w:rsidRPr="003960B5">
        <w:rPr>
          <w:b w:val="0"/>
          <w:color w:val="auto"/>
          <w:szCs w:val="22"/>
        </w:rPr>
        <w:t xml:space="preserve"> </w:t>
      </w:r>
      <w:r w:rsidRPr="003960B5">
        <w:rPr>
          <w:b w:val="0"/>
          <w:color w:val="auto"/>
          <w:szCs w:val="22"/>
        </w:rPr>
        <w:t>officers</w:t>
      </w:r>
      <w:r w:rsidR="002906EA" w:rsidRPr="003960B5">
        <w:rPr>
          <w:b w:val="0"/>
          <w:color w:val="auto"/>
          <w:szCs w:val="22"/>
        </w:rPr>
        <w:t xml:space="preserve"> and councillors</w:t>
      </w:r>
      <w:r w:rsidRPr="003960B5">
        <w:rPr>
          <w:b w:val="0"/>
          <w:color w:val="auto"/>
          <w:szCs w:val="22"/>
        </w:rPr>
        <w:t xml:space="preserve"> have no voting rights</w:t>
      </w:r>
    </w:p>
    <w:p w14:paraId="2BDFE851" w14:textId="04CDD4F8" w:rsidR="00713C8D" w:rsidRPr="003960B5" w:rsidRDefault="00D10D6B" w:rsidP="001063E2">
      <w:pPr>
        <w:pStyle w:val="ListParagraph"/>
        <w:numPr>
          <w:ilvl w:val="0"/>
          <w:numId w:val="2"/>
        </w:numPr>
        <w:spacing w:line="276" w:lineRule="auto"/>
        <w:jc w:val="both"/>
        <w:rPr>
          <w:b w:val="0"/>
          <w:color w:val="auto"/>
          <w:szCs w:val="22"/>
        </w:rPr>
      </w:pPr>
      <w:r w:rsidRPr="003960B5">
        <w:rPr>
          <w:rFonts w:cs="Arial"/>
          <w:b w:val="0"/>
          <w:color w:val="000000"/>
          <w:szCs w:val="22"/>
          <w:lang w:eastAsia="en-AU"/>
        </w:rPr>
        <w:t>t</w:t>
      </w:r>
      <w:r w:rsidR="00713C8D" w:rsidRPr="003960B5">
        <w:rPr>
          <w:rFonts w:cs="Arial"/>
          <w:b w:val="0"/>
          <w:color w:val="000000"/>
          <w:szCs w:val="22"/>
          <w:lang w:eastAsia="en-AU"/>
        </w:rPr>
        <w:t xml:space="preserve">he consensus view of the group </w:t>
      </w:r>
      <w:r w:rsidR="003E3D31" w:rsidRPr="003960B5">
        <w:rPr>
          <w:rFonts w:cs="Arial"/>
          <w:b w:val="0"/>
          <w:color w:val="000000"/>
          <w:szCs w:val="22"/>
          <w:lang w:eastAsia="en-AU"/>
        </w:rPr>
        <w:t>will be reported to Council</w:t>
      </w:r>
    </w:p>
    <w:p w14:paraId="1BC87693" w14:textId="6F2BBB6C" w:rsidR="004628D1" w:rsidRPr="000177BA" w:rsidRDefault="00D10D6B" w:rsidP="001063E2">
      <w:pPr>
        <w:numPr>
          <w:ilvl w:val="0"/>
          <w:numId w:val="5"/>
        </w:numPr>
        <w:autoSpaceDE w:val="0"/>
        <w:autoSpaceDN w:val="0"/>
        <w:adjustRightInd w:val="0"/>
        <w:spacing w:line="276" w:lineRule="auto"/>
        <w:jc w:val="both"/>
        <w:rPr>
          <w:rFonts w:cs="Arial"/>
          <w:b w:val="0"/>
          <w:color w:val="000000" w:themeColor="text1"/>
          <w:sz w:val="22"/>
          <w:szCs w:val="22"/>
          <w:lang w:val="en-AU" w:eastAsia="en-AU"/>
        </w:rPr>
      </w:pPr>
      <w:r>
        <w:rPr>
          <w:rFonts w:cs="Arial"/>
          <w:b w:val="0"/>
          <w:color w:val="000000" w:themeColor="text1"/>
          <w:sz w:val="22"/>
          <w:szCs w:val="22"/>
          <w:lang w:val="en-AU" w:eastAsia="en-AU"/>
        </w:rPr>
        <w:t>t</w:t>
      </w:r>
      <w:r w:rsidR="001C6A77">
        <w:rPr>
          <w:rFonts w:cs="Arial"/>
          <w:b w:val="0"/>
          <w:color w:val="000000" w:themeColor="text1"/>
          <w:sz w:val="22"/>
          <w:szCs w:val="22"/>
          <w:lang w:val="en-AU" w:eastAsia="en-AU"/>
        </w:rPr>
        <w:t>he</w:t>
      </w:r>
      <w:r w:rsidR="00304A98">
        <w:rPr>
          <w:rFonts w:cs="Arial"/>
          <w:b w:val="0"/>
          <w:color w:val="000000" w:themeColor="text1"/>
          <w:sz w:val="22"/>
          <w:szCs w:val="22"/>
          <w:lang w:val="en-AU" w:eastAsia="en-AU"/>
        </w:rPr>
        <w:t xml:space="preserve"> </w:t>
      </w:r>
      <w:r w:rsidR="00304A98" w:rsidRPr="00DA1D17">
        <w:rPr>
          <w:rFonts w:cs="Arial"/>
          <w:b w:val="0"/>
          <w:color w:val="000000" w:themeColor="text1"/>
          <w:sz w:val="22"/>
          <w:szCs w:val="22"/>
          <w:lang w:val="en-AU" w:eastAsia="en-AU"/>
        </w:rPr>
        <w:t xml:space="preserve">view of </w:t>
      </w:r>
      <w:r w:rsidR="001C6A77">
        <w:rPr>
          <w:rFonts w:cs="Arial"/>
          <w:b w:val="0"/>
          <w:color w:val="000000" w:themeColor="text1"/>
          <w:sz w:val="22"/>
          <w:szCs w:val="22"/>
          <w:lang w:val="en-AU" w:eastAsia="en-AU"/>
        </w:rPr>
        <w:t xml:space="preserve">an </w:t>
      </w:r>
      <w:r w:rsidR="000177BA">
        <w:rPr>
          <w:rFonts w:cs="Arial"/>
          <w:b w:val="0"/>
          <w:color w:val="000000" w:themeColor="text1"/>
          <w:sz w:val="22"/>
          <w:szCs w:val="22"/>
          <w:lang w:val="en-AU" w:eastAsia="en-AU"/>
        </w:rPr>
        <w:t>individual member</w:t>
      </w:r>
      <w:r w:rsidR="00304A98" w:rsidRPr="00DA1D17">
        <w:rPr>
          <w:rFonts w:cs="Arial"/>
          <w:b w:val="0"/>
          <w:color w:val="000000" w:themeColor="text1"/>
          <w:sz w:val="22"/>
          <w:szCs w:val="22"/>
          <w:lang w:val="en-AU" w:eastAsia="en-AU"/>
        </w:rPr>
        <w:t xml:space="preserve"> </w:t>
      </w:r>
      <w:r w:rsidR="001C6A77">
        <w:rPr>
          <w:rFonts w:cs="Arial"/>
          <w:b w:val="0"/>
          <w:color w:val="000000" w:themeColor="text1"/>
          <w:sz w:val="22"/>
          <w:szCs w:val="22"/>
          <w:lang w:val="en-AU" w:eastAsia="en-AU"/>
        </w:rPr>
        <w:t xml:space="preserve">that </w:t>
      </w:r>
      <w:r w:rsidR="00304A98" w:rsidRPr="00DA1D17">
        <w:rPr>
          <w:rFonts w:cs="Arial"/>
          <w:b w:val="0"/>
          <w:color w:val="000000" w:themeColor="text1"/>
          <w:sz w:val="22"/>
          <w:szCs w:val="22"/>
          <w:lang w:val="en-AU" w:eastAsia="en-AU"/>
        </w:rPr>
        <w:t>depart</w:t>
      </w:r>
      <w:r w:rsidR="001C6A77">
        <w:rPr>
          <w:rFonts w:cs="Arial"/>
          <w:b w:val="0"/>
          <w:color w:val="000000" w:themeColor="text1"/>
          <w:sz w:val="22"/>
          <w:szCs w:val="22"/>
          <w:lang w:val="en-AU" w:eastAsia="en-AU"/>
        </w:rPr>
        <w:t>s</w:t>
      </w:r>
      <w:r w:rsidR="00304A98" w:rsidRPr="00DA1D17">
        <w:rPr>
          <w:rFonts w:cs="Arial"/>
          <w:b w:val="0"/>
          <w:color w:val="000000" w:themeColor="text1"/>
          <w:sz w:val="22"/>
          <w:szCs w:val="22"/>
          <w:lang w:val="en-AU" w:eastAsia="en-AU"/>
        </w:rPr>
        <w:t xml:space="preserve"> significantly from the </w:t>
      </w:r>
      <w:r w:rsidR="00304A98" w:rsidRPr="00DA1D17">
        <w:rPr>
          <w:rFonts w:cs="Arial"/>
          <w:b w:val="0"/>
          <w:color w:val="000000"/>
          <w:sz w:val="22"/>
          <w:szCs w:val="22"/>
          <w:lang w:val="en-AU" w:eastAsia="en-AU"/>
        </w:rPr>
        <w:t xml:space="preserve">views of </w:t>
      </w:r>
      <w:r w:rsidR="00304A98" w:rsidRPr="00DA1D17">
        <w:rPr>
          <w:rFonts w:cs="Arial"/>
          <w:b w:val="0"/>
          <w:color w:val="000000" w:themeColor="text1"/>
          <w:sz w:val="22"/>
          <w:szCs w:val="22"/>
          <w:lang w:val="en-AU" w:eastAsia="en-AU"/>
        </w:rPr>
        <w:t>the</w:t>
      </w:r>
      <w:r w:rsidR="00304A98" w:rsidRPr="00DA1D17">
        <w:rPr>
          <w:rFonts w:cs="Arial"/>
          <w:b w:val="0"/>
          <w:color w:val="000000"/>
          <w:sz w:val="22"/>
          <w:szCs w:val="22"/>
          <w:lang w:val="en-AU" w:eastAsia="en-AU"/>
        </w:rPr>
        <w:t xml:space="preserve"> group will </w:t>
      </w:r>
      <w:r w:rsidR="003E3D31">
        <w:rPr>
          <w:rFonts w:cs="Arial"/>
          <w:b w:val="0"/>
          <w:color w:val="000000"/>
          <w:sz w:val="22"/>
          <w:szCs w:val="22"/>
          <w:lang w:val="en-AU" w:eastAsia="en-AU"/>
        </w:rPr>
        <w:t>also be reported to Council</w:t>
      </w:r>
    </w:p>
    <w:p w14:paraId="42730BD0" w14:textId="77777777" w:rsidR="004628D1" w:rsidRDefault="00D10D6B" w:rsidP="001063E2">
      <w:pPr>
        <w:numPr>
          <w:ilvl w:val="0"/>
          <w:numId w:val="5"/>
        </w:numPr>
        <w:autoSpaceDE w:val="0"/>
        <w:autoSpaceDN w:val="0"/>
        <w:adjustRightInd w:val="0"/>
        <w:spacing w:line="276" w:lineRule="auto"/>
        <w:jc w:val="both"/>
        <w:rPr>
          <w:rFonts w:cs="Arial"/>
          <w:b w:val="0"/>
          <w:color w:val="000000" w:themeColor="text1"/>
          <w:sz w:val="22"/>
          <w:szCs w:val="22"/>
          <w:lang w:val="en-AU" w:eastAsia="en-AU"/>
        </w:rPr>
      </w:pPr>
      <w:r w:rsidRPr="004628D1">
        <w:rPr>
          <w:rFonts w:cs="Arial"/>
          <w:b w:val="0"/>
          <w:color w:val="000000" w:themeColor="text1"/>
          <w:sz w:val="22"/>
          <w:szCs w:val="22"/>
          <w:lang w:val="en-AU" w:eastAsia="en-AU"/>
        </w:rPr>
        <w:t>a</w:t>
      </w:r>
      <w:r w:rsidR="00917E3D" w:rsidRPr="004628D1">
        <w:rPr>
          <w:rFonts w:cs="Arial"/>
          <w:b w:val="0"/>
          <w:color w:val="000000" w:themeColor="text1"/>
          <w:sz w:val="22"/>
          <w:szCs w:val="22"/>
          <w:lang w:val="en-AU" w:eastAsia="en-AU"/>
        </w:rPr>
        <w:t xml:space="preserve">dvice </w:t>
      </w:r>
      <w:r w:rsidR="00713C8D" w:rsidRPr="004628D1">
        <w:rPr>
          <w:rFonts w:cs="Arial"/>
          <w:b w:val="0"/>
          <w:color w:val="000000" w:themeColor="text1"/>
          <w:sz w:val="22"/>
          <w:szCs w:val="22"/>
          <w:lang w:val="en-AU" w:eastAsia="en-AU"/>
        </w:rPr>
        <w:t xml:space="preserve">of </w:t>
      </w:r>
      <w:r w:rsidR="00CB6C26" w:rsidRPr="004628D1">
        <w:rPr>
          <w:rFonts w:cs="Arial"/>
          <w:b w:val="0"/>
          <w:color w:val="000000" w:themeColor="text1"/>
          <w:sz w:val="22"/>
          <w:szCs w:val="22"/>
          <w:lang w:val="en-AU" w:eastAsia="en-AU"/>
        </w:rPr>
        <w:t>the Committee</w:t>
      </w:r>
      <w:r w:rsidR="00DA1D17" w:rsidRPr="004628D1">
        <w:rPr>
          <w:rFonts w:cs="Arial"/>
          <w:b w:val="0"/>
          <w:color w:val="000000" w:themeColor="text1"/>
          <w:sz w:val="22"/>
          <w:szCs w:val="22"/>
          <w:lang w:val="en-AU" w:eastAsia="en-AU"/>
        </w:rPr>
        <w:t xml:space="preserve"> </w:t>
      </w:r>
      <w:r w:rsidR="00713C8D" w:rsidRPr="004628D1">
        <w:rPr>
          <w:rFonts w:cs="Arial"/>
          <w:b w:val="0"/>
          <w:color w:val="000000" w:themeColor="text1"/>
          <w:sz w:val="22"/>
          <w:szCs w:val="22"/>
          <w:lang w:val="en-AU" w:eastAsia="en-AU"/>
        </w:rPr>
        <w:t>does not have affect unles</w:t>
      </w:r>
      <w:r w:rsidR="003E3D31" w:rsidRPr="004628D1">
        <w:rPr>
          <w:rFonts w:cs="Arial"/>
          <w:b w:val="0"/>
          <w:color w:val="000000" w:themeColor="text1"/>
          <w:sz w:val="22"/>
          <w:szCs w:val="22"/>
          <w:lang w:val="en-AU" w:eastAsia="en-AU"/>
        </w:rPr>
        <w:t xml:space="preserve">s </w:t>
      </w:r>
      <w:r w:rsidR="00996004" w:rsidRPr="004628D1">
        <w:rPr>
          <w:rFonts w:cs="Arial"/>
          <w:b w:val="0"/>
          <w:color w:val="000000" w:themeColor="text1"/>
          <w:sz w:val="22"/>
          <w:szCs w:val="22"/>
          <w:lang w:val="en-AU" w:eastAsia="en-AU"/>
        </w:rPr>
        <w:t xml:space="preserve">carried by </w:t>
      </w:r>
      <w:r w:rsidR="003E3D31" w:rsidRPr="004628D1">
        <w:rPr>
          <w:rFonts w:cs="Arial"/>
          <w:b w:val="0"/>
          <w:color w:val="000000" w:themeColor="text1"/>
          <w:sz w:val="22"/>
          <w:szCs w:val="22"/>
          <w:lang w:val="en-AU" w:eastAsia="en-AU"/>
        </w:rPr>
        <w:t>a simple majority</w:t>
      </w:r>
      <w:r w:rsidR="00713C8D" w:rsidRPr="004628D1">
        <w:rPr>
          <w:rFonts w:cs="Arial"/>
          <w:b w:val="0"/>
          <w:color w:val="000000" w:themeColor="text1"/>
          <w:sz w:val="22"/>
          <w:szCs w:val="22"/>
          <w:lang w:val="en-AU" w:eastAsia="en-AU"/>
        </w:rPr>
        <w:t xml:space="preserve"> </w:t>
      </w:r>
    </w:p>
    <w:p w14:paraId="0A523DAD" w14:textId="5298F5DD" w:rsidR="00713C8D" w:rsidRPr="004628D1" w:rsidRDefault="00D10D6B" w:rsidP="001063E2">
      <w:pPr>
        <w:numPr>
          <w:ilvl w:val="0"/>
          <w:numId w:val="5"/>
        </w:numPr>
        <w:autoSpaceDE w:val="0"/>
        <w:autoSpaceDN w:val="0"/>
        <w:adjustRightInd w:val="0"/>
        <w:spacing w:line="276" w:lineRule="auto"/>
        <w:jc w:val="both"/>
        <w:rPr>
          <w:rFonts w:cs="Arial"/>
          <w:b w:val="0"/>
          <w:color w:val="000000" w:themeColor="text1"/>
          <w:sz w:val="22"/>
          <w:szCs w:val="22"/>
          <w:lang w:val="en-AU" w:eastAsia="en-AU"/>
        </w:rPr>
      </w:pPr>
      <w:r w:rsidRPr="004628D1">
        <w:rPr>
          <w:rFonts w:cs="Arial"/>
          <w:b w:val="0"/>
          <w:color w:val="000000" w:themeColor="text1"/>
          <w:sz w:val="22"/>
          <w:szCs w:val="22"/>
          <w:lang w:val="en-AU" w:eastAsia="en-AU"/>
        </w:rPr>
        <w:t>a</w:t>
      </w:r>
      <w:r w:rsidR="00917E3D" w:rsidRPr="004628D1">
        <w:rPr>
          <w:rFonts w:cs="Arial"/>
          <w:b w:val="0"/>
          <w:color w:val="000000" w:themeColor="text1"/>
          <w:sz w:val="22"/>
          <w:szCs w:val="22"/>
          <w:lang w:val="en-AU" w:eastAsia="en-AU"/>
        </w:rPr>
        <w:t xml:space="preserve">dvice provided by </w:t>
      </w:r>
      <w:r w:rsidR="00CB6C26" w:rsidRPr="004628D1">
        <w:rPr>
          <w:rFonts w:cs="Arial"/>
          <w:b w:val="0"/>
          <w:color w:val="000000" w:themeColor="text1"/>
          <w:sz w:val="22"/>
          <w:szCs w:val="22"/>
          <w:lang w:val="en-AU" w:eastAsia="en-AU"/>
        </w:rPr>
        <w:t xml:space="preserve">the Committee </w:t>
      </w:r>
      <w:r w:rsidR="00917E3D" w:rsidRPr="004628D1">
        <w:rPr>
          <w:rFonts w:cs="Arial"/>
          <w:b w:val="0"/>
          <w:color w:val="000000"/>
          <w:sz w:val="22"/>
          <w:szCs w:val="22"/>
          <w:lang w:val="en-AU" w:eastAsia="en-AU"/>
        </w:rPr>
        <w:t xml:space="preserve">is </w:t>
      </w:r>
      <w:r w:rsidRPr="004628D1">
        <w:rPr>
          <w:rFonts w:cs="Arial"/>
          <w:b w:val="0"/>
          <w:color w:val="000000"/>
          <w:sz w:val="22"/>
          <w:szCs w:val="22"/>
          <w:lang w:val="en-AU" w:eastAsia="en-AU"/>
        </w:rPr>
        <w:t>not binding on Council</w:t>
      </w:r>
    </w:p>
    <w:p w14:paraId="1014B9BE" w14:textId="77777777" w:rsidR="00713C8D" w:rsidRDefault="00713C8D" w:rsidP="00713C8D">
      <w:pPr>
        <w:rPr>
          <w:b w:val="0"/>
          <w:color w:val="000000" w:themeColor="text1"/>
          <w:szCs w:val="22"/>
          <w:lang w:val="en-AU"/>
        </w:rPr>
      </w:pPr>
    </w:p>
    <w:p w14:paraId="062661BA" w14:textId="77777777" w:rsidR="001C6A77" w:rsidRDefault="00CB6C26" w:rsidP="00D75695">
      <w:pPr>
        <w:autoSpaceDE w:val="0"/>
        <w:autoSpaceDN w:val="0"/>
        <w:adjustRightInd w:val="0"/>
        <w:jc w:val="both"/>
        <w:rPr>
          <w:rFonts w:cs="Arial"/>
          <w:b w:val="0"/>
          <w:color w:val="000000" w:themeColor="text1"/>
          <w:sz w:val="22"/>
          <w:szCs w:val="22"/>
          <w:lang w:val="en-AU" w:eastAsia="en-AU"/>
        </w:rPr>
      </w:pPr>
      <w:r>
        <w:rPr>
          <w:rFonts w:cs="Arial"/>
          <w:b w:val="0"/>
          <w:color w:val="000000" w:themeColor="text1"/>
          <w:sz w:val="22"/>
          <w:szCs w:val="22"/>
          <w:lang w:val="en-AU" w:eastAsia="en-AU"/>
        </w:rPr>
        <w:t>The Committee is an advisory g</w:t>
      </w:r>
      <w:r w:rsidR="001C6A77" w:rsidRPr="00917E3D">
        <w:rPr>
          <w:rFonts w:cs="Arial"/>
          <w:b w:val="0"/>
          <w:color w:val="000000" w:themeColor="text1"/>
          <w:sz w:val="22"/>
          <w:szCs w:val="22"/>
          <w:lang w:val="en-AU" w:eastAsia="en-AU"/>
        </w:rPr>
        <w:t>roup and not a decision making body</w:t>
      </w:r>
      <w:r w:rsidR="001C6A77">
        <w:rPr>
          <w:rFonts w:cs="Arial"/>
          <w:b w:val="0"/>
          <w:color w:val="000000" w:themeColor="text1"/>
          <w:sz w:val="22"/>
          <w:szCs w:val="22"/>
          <w:lang w:val="en-AU" w:eastAsia="en-AU"/>
        </w:rPr>
        <w:t>.</w:t>
      </w:r>
    </w:p>
    <w:p w14:paraId="097FDCCA" w14:textId="77777777" w:rsidR="00784555" w:rsidRPr="00917E3D" w:rsidRDefault="00784555" w:rsidP="00D75695">
      <w:pPr>
        <w:autoSpaceDE w:val="0"/>
        <w:autoSpaceDN w:val="0"/>
        <w:adjustRightInd w:val="0"/>
        <w:jc w:val="both"/>
        <w:rPr>
          <w:rFonts w:cs="Arial"/>
          <w:b w:val="0"/>
          <w:color w:val="000000" w:themeColor="text1"/>
          <w:sz w:val="22"/>
          <w:szCs w:val="22"/>
          <w:lang w:val="en-AU" w:eastAsia="en-AU"/>
        </w:rPr>
      </w:pPr>
    </w:p>
    <w:p w14:paraId="0945D80D" w14:textId="77777777" w:rsidR="00EC03CC" w:rsidRPr="00183C4B" w:rsidRDefault="00EC03CC" w:rsidP="00BE7A3E">
      <w:pPr>
        <w:pStyle w:val="Heading1"/>
        <w:numPr>
          <w:ilvl w:val="0"/>
          <w:numId w:val="1"/>
        </w:numPr>
        <w:ind w:hanging="720"/>
        <w:rPr>
          <w:color w:val="2A4A70"/>
          <w:sz w:val="40"/>
          <w:szCs w:val="40"/>
          <w:lang w:val="en-AU"/>
        </w:rPr>
      </w:pPr>
      <w:bookmarkStart w:id="10" w:name="_Toc364176198"/>
      <w:bookmarkStart w:id="11" w:name="_Toc364241620"/>
      <w:bookmarkStart w:id="12" w:name="_Toc367269884"/>
      <w:r w:rsidRPr="00183C4B">
        <w:rPr>
          <w:color w:val="2A4A70"/>
          <w:sz w:val="40"/>
          <w:szCs w:val="40"/>
          <w:lang w:val="en-AU"/>
        </w:rPr>
        <w:lastRenderedPageBreak/>
        <w:t>Reporting Procedure</w:t>
      </w:r>
    </w:p>
    <w:p w14:paraId="1AC6EE4F" w14:textId="77777777" w:rsidR="001C6A77" w:rsidRDefault="001C6A77" w:rsidP="00EC03CC">
      <w:pPr>
        <w:rPr>
          <w:b w:val="0"/>
          <w:color w:val="auto"/>
          <w:sz w:val="22"/>
          <w:szCs w:val="22"/>
          <w:lang w:val="en-AU"/>
        </w:rPr>
      </w:pPr>
      <w:r>
        <w:rPr>
          <w:b w:val="0"/>
          <w:color w:val="auto"/>
          <w:sz w:val="22"/>
          <w:szCs w:val="22"/>
          <w:lang w:val="en-AU"/>
        </w:rPr>
        <w:t xml:space="preserve">The reporting procedure for </w:t>
      </w:r>
      <w:r w:rsidR="008C0C6D">
        <w:rPr>
          <w:b w:val="0"/>
          <w:color w:val="auto"/>
          <w:sz w:val="22"/>
          <w:szCs w:val="22"/>
          <w:lang w:val="en-AU"/>
        </w:rPr>
        <w:t>the Committee</w:t>
      </w:r>
      <w:r>
        <w:rPr>
          <w:b w:val="0"/>
          <w:color w:val="auto"/>
          <w:sz w:val="22"/>
          <w:szCs w:val="22"/>
          <w:lang w:val="en-AU"/>
        </w:rPr>
        <w:t xml:space="preserve"> will be as follows:</w:t>
      </w:r>
    </w:p>
    <w:p w14:paraId="5CB10139" w14:textId="77777777" w:rsidR="001C6A77" w:rsidRPr="00DA1D17" w:rsidRDefault="001C6A77" w:rsidP="00EC03CC">
      <w:pPr>
        <w:rPr>
          <w:b w:val="0"/>
          <w:color w:val="auto"/>
          <w:sz w:val="22"/>
          <w:szCs w:val="22"/>
          <w:lang w:val="en-AU"/>
        </w:rPr>
      </w:pPr>
    </w:p>
    <w:p w14:paraId="0D88CE36" w14:textId="77777777" w:rsidR="004B77E6" w:rsidRPr="001B4AE7" w:rsidRDefault="00D10D6B" w:rsidP="001063E2">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rFonts w:cs="Arial"/>
          <w:b w:val="0"/>
          <w:color w:val="000000" w:themeColor="text1"/>
          <w:sz w:val="22"/>
          <w:szCs w:val="22"/>
          <w:lang w:val="en-AU" w:eastAsia="en-AU"/>
        </w:rPr>
        <w:t>a</w:t>
      </w:r>
      <w:r w:rsidR="004B77E6" w:rsidRPr="00DA1D17">
        <w:rPr>
          <w:rFonts w:cs="Arial"/>
          <w:b w:val="0"/>
          <w:color w:val="000000" w:themeColor="text1"/>
          <w:sz w:val="22"/>
          <w:szCs w:val="22"/>
          <w:lang w:val="en-AU" w:eastAsia="en-AU"/>
        </w:rPr>
        <w:t xml:space="preserve">fter each meeting a </w:t>
      </w:r>
      <w:r w:rsidR="004B77E6">
        <w:rPr>
          <w:rFonts w:cs="Arial"/>
          <w:b w:val="0"/>
          <w:color w:val="000000" w:themeColor="text1"/>
          <w:sz w:val="22"/>
          <w:szCs w:val="22"/>
          <w:lang w:val="en-AU" w:eastAsia="en-AU"/>
        </w:rPr>
        <w:t xml:space="preserve">delegates </w:t>
      </w:r>
      <w:r w:rsidR="004B77E6" w:rsidRPr="00DA1D17">
        <w:rPr>
          <w:rFonts w:cs="Arial"/>
          <w:b w:val="0"/>
          <w:color w:val="000000" w:themeColor="text1"/>
          <w:sz w:val="22"/>
          <w:szCs w:val="22"/>
          <w:lang w:val="en-AU" w:eastAsia="en-AU"/>
        </w:rPr>
        <w:t>report will be presented to Council for noting</w:t>
      </w:r>
      <w:r w:rsidR="004B77E6">
        <w:rPr>
          <w:b w:val="0"/>
          <w:color w:val="000000" w:themeColor="text1"/>
          <w:sz w:val="22"/>
          <w:szCs w:val="22"/>
          <w:lang w:val="en-AU"/>
        </w:rPr>
        <w:t xml:space="preserve"> </w:t>
      </w:r>
    </w:p>
    <w:p w14:paraId="5D08C751" w14:textId="4CDA4B6D" w:rsidR="004B77E6" w:rsidRPr="001B4AE7" w:rsidRDefault="008E6C5E" w:rsidP="001063E2">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b w:val="0"/>
          <w:color w:val="000000" w:themeColor="text1"/>
          <w:sz w:val="22"/>
          <w:szCs w:val="22"/>
          <w:lang w:val="en-AU"/>
        </w:rPr>
        <w:t>recommendations fr</w:t>
      </w:r>
      <w:r w:rsidR="004B77E6">
        <w:rPr>
          <w:b w:val="0"/>
          <w:color w:val="000000" w:themeColor="text1"/>
          <w:sz w:val="22"/>
          <w:szCs w:val="22"/>
          <w:lang w:val="en-AU"/>
        </w:rPr>
        <w:t>om the Committee may be referred to Council via the delegate report, the committee’s Councillor chair</w:t>
      </w:r>
      <w:r w:rsidR="00BB08C9">
        <w:rPr>
          <w:b w:val="0"/>
          <w:color w:val="000000" w:themeColor="text1"/>
          <w:sz w:val="22"/>
          <w:szCs w:val="22"/>
          <w:lang w:val="en-AU"/>
        </w:rPr>
        <w:t>/s</w:t>
      </w:r>
      <w:r w:rsidR="004B77E6">
        <w:rPr>
          <w:b w:val="0"/>
          <w:color w:val="000000" w:themeColor="text1"/>
          <w:sz w:val="22"/>
          <w:szCs w:val="22"/>
          <w:lang w:val="en-AU"/>
        </w:rPr>
        <w:t xml:space="preserve"> or within future reports to Council as part of the consultation process</w:t>
      </w:r>
    </w:p>
    <w:p w14:paraId="2A87D35B" w14:textId="6D8C6285" w:rsidR="004B77E6" w:rsidRDefault="00D10D6B" w:rsidP="001063E2">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b w:val="0"/>
          <w:color w:val="000000" w:themeColor="text1"/>
          <w:sz w:val="22"/>
          <w:szCs w:val="22"/>
          <w:lang w:val="en-AU"/>
        </w:rPr>
        <w:t>t</w:t>
      </w:r>
      <w:r w:rsidR="008C0C6D" w:rsidRPr="004B77E6">
        <w:rPr>
          <w:b w:val="0"/>
          <w:color w:val="000000" w:themeColor="text1"/>
          <w:sz w:val="22"/>
          <w:szCs w:val="22"/>
          <w:lang w:val="en-AU"/>
        </w:rPr>
        <w:t xml:space="preserve">he </w:t>
      </w:r>
      <w:r w:rsidR="00211AD7">
        <w:rPr>
          <w:rFonts w:cs="Arial"/>
          <w:b w:val="0"/>
          <w:color w:val="000000" w:themeColor="text1"/>
          <w:sz w:val="22"/>
          <w:szCs w:val="22"/>
          <w:lang w:val="en-AU" w:eastAsia="en-AU"/>
        </w:rPr>
        <w:t xml:space="preserve">delegated </w:t>
      </w:r>
      <w:r w:rsidR="000916D7">
        <w:rPr>
          <w:b w:val="0"/>
          <w:color w:val="000000" w:themeColor="text1"/>
          <w:sz w:val="22"/>
          <w:szCs w:val="22"/>
          <w:lang w:val="en-AU"/>
        </w:rPr>
        <w:t>Council officer</w:t>
      </w:r>
      <w:r w:rsidR="000916D7" w:rsidRPr="004B77E6">
        <w:rPr>
          <w:rFonts w:cs="Arial"/>
          <w:b w:val="0"/>
          <w:color w:val="000000" w:themeColor="text1"/>
          <w:sz w:val="22"/>
          <w:szCs w:val="22"/>
          <w:lang w:val="en-AU" w:eastAsia="en-AU"/>
        </w:rPr>
        <w:t xml:space="preserve"> </w:t>
      </w:r>
      <w:r w:rsidR="00CC6753" w:rsidRPr="004B77E6">
        <w:rPr>
          <w:rFonts w:cs="Arial"/>
          <w:b w:val="0"/>
          <w:color w:val="000000" w:themeColor="text1"/>
          <w:sz w:val="22"/>
          <w:szCs w:val="22"/>
          <w:lang w:val="en-AU" w:eastAsia="en-AU"/>
        </w:rPr>
        <w:t xml:space="preserve">is required to prepare a formal report </w:t>
      </w:r>
      <w:r w:rsidR="004B77E6" w:rsidRPr="004B77E6">
        <w:rPr>
          <w:rFonts w:cs="Arial"/>
          <w:b w:val="0"/>
          <w:color w:val="000000" w:themeColor="text1"/>
          <w:sz w:val="22"/>
          <w:szCs w:val="22"/>
          <w:lang w:val="en-AU" w:eastAsia="en-AU"/>
        </w:rPr>
        <w:t xml:space="preserve">to Council at </w:t>
      </w:r>
      <w:r w:rsidR="001063E2">
        <w:rPr>
          <w:rFonts w:cs="Arial"/>
          <w:b w:val="0"/>
          <w:color w:val="000000" w:themeColor="text1"/>
          <w:sz w:val="22"/>
          <w:szCs w:val="22"/>
          <w:lang w:val="en-AU" w:eastAsia="en-AU"/>
        </w:rPr>
        <w:t xml:space="preserve">the </w:t>
      </w:r>
      <w:r w:rsidR="004B77E6" w:rsidRPr="004B77E6">
        <w:rPr>
          <w:rFonts w:cs="Arial"/>
          <w:b w:val="0"/>
          <w:color w:val="000000" w:themeColor="text1"/>
          <w:sz w:val="22"/>
          <w:szCs w:val="22"/>
          <w:lang w:val="en-AU" w:eastAsia="en-AU"/>
        </w:rPr>
        <w:t>end-of-term of its appointment</w:t>
      </w:r>
    </w:p>
    <w:p w14:paraId="79DE8904" w14:textId="77777777" w:rsidR="00CC6753" w:rsidRPr="004B77E6" w:rsidRDefault="00D10D6B" w:rsidP="001063E2">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rFonts w:cs="Arial"/>
          <w:b w:val="0"/>
          <w:color w:val="000000" w:themeColor="text1"/>
          <w:sz w:val="22"/>
          <w:szCs w:val="22"/>
          <w:lang w:val="en-AU" w:eastAsia="en-AU"/>
        </w:rPr>
        <w:t>t</w:t>
      </w:r>
      <w:r w:rsidR="00CC6753" w:rsidRPr="004B77E6">
        <w:rPr>
          <w:rFonts w:cs="Arial"/>
          <w:b w:val="0"/>
          <w:color w:val="000000" w:themeColor="text1"/>
          <w:sz w:val="22"/>
          <w:szCs w:val="22"/>
          <w:lang w:val="en-AU" w:eastAsia="en-AU"/>
        </w:rPr>
        <w:t xml:space="preserve">he report must be formally adopted by </w:t>
      </w:r>
      <w:r w:rsidR="008C0C6D" w:rsidRPr="004B77E6">
        <w:rPr>
          <w:rFonts w:cs="Arial"/>
          <w:b w:val="0"/>
          <w:color w:val="000000" w:themeColor="text1"/>
          <w:sz w:val="22"/>
          <w:szCs w:val="22"/>
          <w:lang w:val="en-AU" w:eastAsia="en-AU"/>
        </w:rPr>
        <w:t>the Committee</w:t>
      </w:r>
      <w:r w:rsidR="00CC6753" w:rsidRPr="004B77E6">
        <w:rPr>
          <w:rFonts w:cs="Arial"/>
          <w:b w:val="0"/>
          <w:color w:val="000000" w:themeColor="text1"/>
          <w:sz w:val="22"/>
          <w:szCs w:val="22"/>
          <w:lang w:val="en-AU" w:eastAsia="en-AU"/>
        </w:rPr>
        <w:t xml:space="preserve"> and should directly</w:t>
      </w:r>
      <w:r w:rsidR="00CC6753" w:rsidRPr="004B77E6">
        <w:rPr>
          <w:rFonts w:cs="Arial"/>
          <w:b w:val="0"/>
          <w:color w:val="000000"/>
          <w:sz w:val="22"/>
          <w:szCs w:val="22"/>
          <w:lang w:val="en-AU" w:eastAsia="en-AU"/>
        </w:rPr>
        <w:t xml:space="preserve"> reflect the objectives and the performance measures of the </w:t>
      </w:r>
      <w:r w:rsidR="001C6A77" w:rsidRPr="004B77E6">
        <w:rPr>
          <w:rFonts w:cs="Arial"/>
          <w:b w:val="0"/>
          <w:color w:val="000000"/>
          <w:sz w:val="22"/>
          <w:szCs w:val="22"/>
          <w:lang w:val="en-AU" w:eastAsia="en-AU"/>
        </w:rPr>
        <w:t>C</w:t>
      </w:r>
      <w:r w:rsidR="00CC6753" w:rsidRPr="004B77E6">
        <w:rPr>
          <w:rFonts w:cs="Arial"/>
          <w:b w:val="0"/>
          <w:color w:val="000000"/>
          <w:sz w:val="22"/>
          <w:szCs w:val="22"/>
          <w:lang w:val="en-AU" w:eastAsia="en-AU"/>
        </w:rPr>
        <w:t>ommittee as set out in these Terms of Reference</w:t>
      </w:r>
    </w:p>
    <w:p w14:paraId="4EF0D240" w14:textId="77777777" w:rsidR="00EC03CC" w:rsidRPr="000E130B" w:rsidRDefault="00EC03CC" w:rsidP="00BE7A3E">
      <w:pPr>
        <w:pStyle w:val="Heading1"/>
        <w:numPr>
          <w:ilvl w:val="0"/>
          <w:numId w:val="1"/>
        </w:numPr>
        <w:ind w:hanging="720"/>
        <w:rPr>
          <w:color w:val="2A4A70"/>
          <w:sz w:val="40"/>
          <w:szCs w:val="40"/>
          <w:lang w:val="en-AU"/>
        </w:rPr>
      </w:pPr>
      <w:r w:rsidRPr="000E130B">
        <w:rPr>
          <w:color w:val="2A4A70"/>
          <w:sz w:val="40"/>
          <w:szCs w:val="40"/>
          <w:lang w:val="en-AU"/>
        </w:rPr>
        <w:t>Sunset Clause</w:t>
      </w:r>
    </w:p>
    <w:p w14:paraId="07BEBD31" w14:textId="77777777" w:rsidR="009B0A36" w:rsidRPr="00DA1D17" w:rsidRDefault="009B0A36" w:rsidP="009B0A36">
      <w:pPr>
        <w:pStyle w:val="ListParagraph"/>
        <w:rPr>
          <w:b w:val="0"/>
          <w:color w:val="auto"/>
          <w:szCs w:val="22"/>
        </w:rPr>
      </w:pPr>
    </w:p>
    <w:p w14:paraId="3B6CAF68" w14:textId="58F28826" w:rsidR="001B5208" w:rsidRPr="0092614E" w:rsidRDefault="00167250" w:rsidP="0092614E">
      <w:pPr>
        <w:jc w:val="both"/>
        <w:rPr>
          <w:b w:val="0"/>
          <w:color w:val="auto"/>
          <w:sz w:val="22"/>
          <w:szCs w:val="22"/>
        </w:rPr>
      </w:pPr>
      <w:r>
        <w:rPr>
          <w:b w:val="0"/>
          <w:color w:val="000000" w:themeColor="text1"/>
          <w:sz w:val="22"/>
          <w:szCs w:val="22"/>
        </w:rPr>
        <w:t xml:space="preserve">The membership of </w:t>
      </w:r>
      <w:r w:rsidR="008C0C6D">
        <w:rPr>
          <w:b w:val="0"/>
          <w:color w:val="000000" w:themeColor="text1"/>
          <w:sz w:val="22"/>
          <w:szCs w:val="22"/>
        </w:rPr>
        <w:t>the Committee</w:t>
      </w:r>
      <w:r w:rsidR="001B5208" w:rsidRPr="0092614E">
        <w:rPr>
          <w:b w:val="0"/>
          <w:color w:val="000000" w:themeColor="text1"/>
          <w:sz w:val="22"/>
          <w:szCs w:val="22"/>
        </w:rPr>
        <w:t xml:space="preserve"> </w:t>
      </w:r>
      <w:r>
        <w:rPr>
          <w:b w:val="0"/>
          <w:color w:val="000000" w:themeColor="text1"/>
          <w:sz w:val="22"/>
          <w:szCs w:val="22"/>
        </w:rPr>
        <w:t xml:space="preserve">will conclude </w:t>
      </w:r>
      <w:r w:rsidR="000177BA">
        <w:rPr>
          <w:b w:val="0"/>
          <w:color w:val="000000" w:themeColor="text1"/>
          <w:sz w:val="22"/>
          <w:szCs w:val="22"/>
        </w:rPr>
        <w:t>in accordance with Clause 10</w:t>
      </w:r>
      <w:r w:rsidR="000E130B">
        <w:rPr>
          <w:b w:val="0"/>
          <w:color w:val="000000" w:themeColor="text1"/>
          <w:sz w:val="22"/>
          <w:szCs w:val="22"/>
        </w:rPr>
        <w:t>.2</w:t>
      </w:r>
      <w:r w:rsidR="0067599C">
        <w:rPr>
          <w:b w:val="0"/>
          <w:color w:val="000000" w:themeColor="text1"/>
          <w:sz w:val="22"/>
          <w:szCs w:val="22"/>
        </w:rPr>
        <w:t>.</w:t>
      </w:r>
      <w:r w:rsidR="001B5208" w:rsidRPr="0092614E">
        <w:rPr>
          <w:b w:val="0"/>
          <w:color w:val="000000" w:themeColor="text1"/>
          <w:sz w:val="22"/>
          <w:szCs w:val="22"/>
        </w:rPr>
        <w:t xml:space="preserve"> </w:t>
      </w:r>
      <w:r w:rsidR="00E943B4">
        <w:rPr>
          <w:b w:val="0"/>
          <w:color w:val="000000" w:themeColor="text1"/>
          <w:sz w:val="22"/>
          <w:szCs w:val="22"/>
        </w:rPr>
        <w:t>A</w:t>
      </w:r>
      <w:r w:rsidR="001B5208" w:rsidRPr="0092614E">
        <w:rPr>
          <w:b w:val="0"/>
          <w:color w:val="000000" w:themeColor="text1"/>
          <w:sz w:val="22"/>
          <w:szCs w:val="22"/>
        </w:rPr>
        <w:t xml:space="preserve"> report must be presented in the new Council term that includes a review of </w:t>
      </w:r>
      <w:r w:rsidR="008C0C6D">
        <w:rPr>
          <w:b w:val="0"/>
          <w:color w:val="000000" w:themeColor="text1"/>
          <w:sz w:val="22"/>
          <w:szCs w:val="22"/>
        </w:rPr>
        <w:t>the Committee</w:t>
      </w:r>
      <w:r w:rsidR="001B5208" w:rsidRPr="0092614E">
        <w:rPr>
          <w:b w:val="0"/>
          <w:color w:val="000000" w:themeColor="text1"/>
          <w:sz w:val="22"/>
          <w:szCs w:val="22"/>
        </w:rPr>
        <w:t xml:space="preserve"> Terms of Reference and seek</w:t>
      </w:r>
      <w:r w:rsidR="00E943B4">
        <w:rPr>
          <w:b w:val="0"/>
          <w:color w:val="000000" w:themeColor="text1"/>
          <w:sz w:val="22"/>
          <w:szCs w:val="22"/>
        </w:rPr>
        <w:t>s</w:t>
      </w:r>
      <w:r w:rsidR="001B5208" w:rsidRPr="0092614E">
        <w:rPr>
          <w:b w:val="0"/>
          <w:color w:val="000000" w:themeColor="text1"/>
          <w:sz w:val="22"/>
          <w:szCs w:val="22"/>
        </w:rPr>
        <w:t xml:space="preserve"> direction from Council on</w:t>
      </w:r>
      <w:r w:rsidR="009E57E0">
        <w:rPr>
          <w:b w:val="0"/>
          <w:color w:val="auto"/>
          <w:sz w:val="22"/>
          <w:szCs w:val="22"/>
        </w:rPr>
        <w:t xml:space="preserve"> its </w:t>
      </w:r>
      <w:r w:rsidR="009E57E0">
        <w:rPr>
          <w:b w:val="0"/>
          <w:color w:val="000000" w:themeColor="text1"/>
          <w:sz w:val="22"/>
          <w:szCs w:val="22"/>
        </w:rPr>
        <w:t>continued operation</w:t>
      </w:r>
      <w:r w:rsidR="001B5208" w:rsidRPr="0092614E">
        <w:rPr>
          <w:b w:val="0"/>
          <w:color w:val="auto"/>
          <w:sz w:val="22"/>
          <w:szCs w:val="22"/>
        </w:rPr>
        <w:t>.</w:t>
      </w:r>
      <w:bookmarkEnd w:id="10"/>
      <w:bookmarkEnd w:id="11"/>
      <w:bookmarkEnd w:id="12"/>
    </w:p>
    <w:sectPr w:rsidR="001B5208" w:rsidRPr="0092614E" w:rsidSect="006B220D">
      <w:headerReference w:type="even" r:id="rId9"/>
      <w:headerReference w:type="default" r:id="rId10"/>
      <w:footerReference w:type="default" r:id="rId11"/>
      <w:footerReference w:type="first" r:id="rId12"/>
      <w:pgSz w:w="11900" w:h="16840"/>
      <w:pgMar w:top="1701" w:right="680" w:bottom="0" w:left="680" w:header="0" w:footer="738" w:gutter="0"/>
      <w:pgNumType w:start="1"/>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A16E4" w14:textId="77777777" w:rsidR="004E1045" w:rsidRDefault="004E1045">
      <w:r>
        <w:separator/>
      </w:r>
    </w:p>
  </w:endnote>
  <w:endnote w:type="continuationSeparator" w:id="0">
    <w:p w14:paraId="25BBD086" w14:textId="77777777" w:rsidR="004E1045" w:rsidRDefault="004E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15359" w14:textId="37FE662D" w:rsidR="00793987" w:rsidRDefault="000D22F0" w:rsidP="000D22F0">
    <w:pPr>
      <w:pStyle w:val="Footer"/>
      <w:jc w:val="right"/>
    </w:pPr>
    <w:r>
      <w:rPr>
        <w:noProof/>
        <w:lang w:val="en-AU" w:eastAsia="en-AU"/>
      </w:rPr>
      <w:drawing>
        <wp:inline distT="0" distB="0" distL="0" distR="0" wp14:anchorId="35A298B3" wp14:editId="28B2DDA4">
          <wp:extent cx="1245302" cy="533400"/>
          <wp:effectExtent l="0" t="0" r="0" b="0"/>
          <wp:docPr id="7" name="Picture 7" descr="http://hbintranet.hobsonsbay.vic.gov.au/files/assets/intranet/images/logos/hobsons_bay_logo_2014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bintranet.hobsonsbay.vic.gov.au/files/assets/intranet/images/logos/hobsons_bay_logo_2014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76" cy="545639"/>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E623" w14:textId="77777777" w:rsidR="00793987" w:rsidRDefault="004012EE">
    <w:pPr>
      <w:pStyle w:val="Footer"/>
      <w:jc w:val="center"/>
    </w:pPr>
    <w:r>
      <w:fldChar w:fldCharType="begin"/>
    </w:r>
    <w:r>
      <w:instrText xml:space="preserve"> PAGE   \* MERGEFORMAT </w:instrText>
    </w:r>
    <w:r>
      <w:fldChar w:fldCharType="separate"/>
    </w:r>
    <w:r w:rsidR="006B220D">
      <w:rPr>
        <w:noProof/>
      </w:rPr>
      <w:t>1</w:t>
    </w:r>
    <w:r>
      <w:rPr>
        <w:noProof/>
      </w:rPr>
      <w:fldChar w:fldCharType="end"/>
    </w:r>
  </w:p>
  <w:p w14:paraId="7E8E7AA4" w14:textId="77777777" w:rsidR="00793987" w:rsidRDefault="00793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50BA2" w14:textId="77777777" w:rsidR="004E1045" w:rsidRDefault="004E1045">
      <w:r>
        <w:separator/>
      </w:r>
    </w:p>
  </w:footnote>
  <w:footnote w:type="continuationSeparator" w:id="0">
    <w:p w14:paraId="752A24E9" w14:textId="77777777" w:rsidR="004E1045" w:rsidRDefault="004E1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7D87" w14:textId="77777777" w:rsidR="00793987" w:rsidRDefault="005D5B14">
    <w:pPr>
      <w:pStyle w:val="Header"/>
    </w:pPr>
    <w:r>
      <w:rPr>
        <w:noProof/>
        <w:lang w:val="en-AU" w:eastAsia="en-AU"/>
      </w:rPr>
      <mc:AlternateContent>
        <mc:Choice Requires="wps">
          <w:drawing>
            <wp:anchor distT="0" distB="0" distL="114300" distR="114300" simplePos="0" relativeHeight="251685888" behindDoc="1" locked="0" layoutInCell="0" allowOverlap="1" wp14:anchorId="236FD58E" wp14:editId="14606C66">
              <wp:simplePos x="0" y="0"/>
              <wp:positionH relativeFrom="margin">
                <wp:align>center</wp:align>
              </wp:positionH>
              <wp:positionV relativeFrom="margin">
                <wp:align>center</wp:align>
              </wp:positionV>
              <wp:extent cx="4371975" cy="1514475"/>
              <wp:effectExtent l="0" t="1171575" r="0" b="107632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371975" cy="15144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51BF7E" w14:textId="77777777" w:rsidR="005D5B14" w:rsidRDefault="005D5B14" w:rsidP="005D5B14">
                          <w:pPr>
                            <w:pStyle w:val="NormalWeb"/>
                            <w:spacing w:before="0" w:beforeAutospacing="0" w:after="0" w:afterAutospacing="0"/>
                            <w:jc w:val="center"/>
                          </w:pPr>
                          <w:r>
                            <w:rPr>
                              <w:color w:val="C0C0C0"/>
                              <w:sz w:val="210"/>
                              <w:szCs w:val="210"/>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6FD58E" id="_x0000_t202" coordsize="21600,21600" o:spt="202" path="m,l,21600r21600,l21600,xe">
              <v:stroke joinstyle="miter"/>
              <v:path gradientshapeok="t" o:connecttype="rect"/>
            </v:shapetype>
            <v:shape id="WordArt 2" o:spid="_x0000_s1026" type="#_x0000_t202" style="position:absolute;margin-left:0;margin-top:0;width:344.25pt;height:119.2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" o:allowincell="f" filled="f" stroked="f">
              <v:stroke joinstyle="round"/>
              <o:lock v:ext="edit" shapetype="t"/>
              <v:textbox style="mso-fit-shape-to-text:t">
                <w:txbxContent>
                  <w:p w14:paraId="7851BF7E" w14:textId="77777777" w:rsidR="005D5B14" w:rsidRDefault="005D5B14" w:rsidP="005D5B14">
                    <w:pPr>
                      <w:pStyle w:val="NormalWeb"/>
                      <w:spacing w:before="0" w:beforeAutospacing="0" w:after="0" w:afterAutospacing="0"/>
                      <w:jc w:val="center"/>
                    </w:pPr>
                    <w:r>
                      <w:rPr>
                        <w:color w:val="C0C0C0"/>
                        <w:sz w:val="210"/>
                        <w:szCs w:val="210"/>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B4324" w14:textId="77777777" w:rsidR="00AE5344" w:rsidRDefault="00AE5344">
    <w:pPr>
      <w:pStyle w:val="Header"/>
    </w:pPr>
  </w:p>
  <w:p w14:paraId="6F39704E" w14:textId="58D45731" w:rsidR="00414E99" w:rsidRDefault="00713CFF">
    <w:pPr>
      <w:pStyle w:val="Header"/>
    </w:pPr>
    <w:r w:rsidRPr="00713CFF">
      <w:rPr>
        <w:noProof/>
        <w:lang w:val="en-AU" w:eastAsia="en-AU"/>
      </w:rPr>
      <w:drawing>
        <wp:inline distT="0" distB="0" distL="0" distR="0" wp14:anchorId="6521E584" wp14:editId="0230D569">
          <wp:extent cx="6692900" cy="1433830"/>
          <wp:effectExtent l="0" t="0" r="0" b="0"/>
          <wp:docPr id="8" name="Picture 8" descr="C:\Users\mconkey\AppData\Local\Microsoft\Windows\INetCache\Content.Outlook\NEILPWE7\Header - Integrated tran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onkey\AppData\Local\Microsoft\Windows\INetCache\Content.Outlook\NEILPWE7\Header - Integrated transpo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0" cy="1433830"/>
                  </a:xfrm>
                  <a:prstGeom prst="rect">
                    <a:avLst/>
                  </a:prstGeom>
                  <a:noFill/>
                  <a:ln>
                    <a:noFill/>
                  </a:ln>
                </pic:spPr>
              </pic:pic>
            </a:graphicData>
          </a:graphic>
        </wp:inline>
      </w:drawing>
    </w:r>
  </w:p>
  <w:p w14:paraId="20B2B00D" w14:textId="0A31579B" w:rsidR="00AE5D3E" w:rsidRDefault="00AE5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A4C"/>
    <w:multiLevelType w:val="hybridMultilevel"/>
    <w:tmpl w:val="F4945A3A"/>
    <w:lvl w:ilvl="0" w:tplc="D662149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A4C4826"/>
    <w:multiLevelType w:val="hybridMultilevel"/>
    <w:tmpl w:val="5356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0620E"/>
    <w:multiLevelType w:val="hybridMultilevel"/>
    <w:tmpl w:val="76588A48"/>
    <w:lvl w:ilvl="0" w:tplc="DD884E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775C0F"/>
    <w:multiLevelType w:val="hybridMultilevel"/>
    <w:tmpl w:val="0EAE8C46"/>
    <w:lvl w:ilvl="0" w:tplc="0C090001">
      <w:start w:val="1"/>
      <w:numFmt w:val="bullet"/>
      <w:lvlText w:val=""/>
      <w:lvlJc w:val="left"/>
      <w:pPr>
        <w:tabs>
          <w:tab w:val="num" w:pos="720"/>
        </w:tabs>
        <w:ind w:left="720" w:hanging="360"/>
      </w:pPr>
      <w:rPr>
        <w:rFonts w:ascii="Symbol" w:hAnsi="Symbol" w:hint="default"/>
      </w:rPr>
    </w:lvl>
    <w:lvl w:ilvl="1" w:tplc="ABD80E80">
      <w:start w:val="1"/>
      <w:numFmt w:val="bullet"/>
      <w:lvlText w:val="­"/>
      <w:lvlJc w:val="left"/>
      <w:pPr>
        <w:tabs>
          <w:tab w:val="num" w:pos="1440"/>
        </w:tabs>
        <w:ind w:left="1440" w:hanging="360"/>
      </w:pPr>
      <w:rPr>
        <w:rFonts w:ascii="Courier New" w:hAnsi="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695BD3"/>
    <w:multiLevelType w:val="hybridMultilevel"/>
    <w:tmpl w:val="82FC903C"/>
    <w:lvl w:ilvl="0" w:tplc="B744633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61168F"/>
    <w:multiLevelType w:val="hybridMultilevel"/>
    <w:tmpl w:val="C2C245FA"/>
    <w:lvl w:ilvl="0" w:tplc="0C090001">
      <w:start w:val="1"/>
      <w:numFmt w:val="bullet"/>
      <w:lvlText w:val=""/>
      <w:lvlJc w:val="left"/>
      <w:pPr>
        <w:tabs>
          <w:tab w:val="num" w:pos="720"/>
        </w:tabs>
        <w:ind w:left="720" w:hanging="360"/>
      </w:pPr>
      <w:rPr>
        <w:rFonts w:ascii="Symbol" w:hAnsi="Symbol" w:hint="default"/>
      </w:rPr>
    </w:lvl>
    <w:lvl w:ilvl="1" w:tplc="17823900">
      <w:start w:val="5"/>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860C5"/>
    <w:multiLevelType w:val="hybridMultilevel"/>
    <w:tmpl w:val="3CA289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C30852"/>
    <w:multiLevelType w:val="hybridMultilevel"/>
    <w:tmpl w:val="AA506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1561E6"/>
    <w:multiLevelType w:val="hybridMultilevel"/>
    <w:tmpl w:val="9C1C488C"/>
    <w:lvl w:ilvl="0" w:tplc="B1FCC03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BBC51DA"/>
    <w:multiLevelType w:val="hybridMultilevel"/>
    <w:tmpl w:val="D02E01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8A44929"/>
    <w:multiLevelType w:val="multilevel"/>
    <w:tmpl w:val="0B5C4638"/>
    <w:lvl w:ilvl="0">
      <w:start w:val="1"/>
      <w:numFmt w:val="bullet"/>
      <w:pStyle w:val="Style6"/>
      <w:lvlText w:val=""/>
      <w:lvlJc w:val="left"/>
      <w:pPr>
        <w:tabs>
          <w:tab w:val="num" w:pos="567"/>
        </w:tabs>
        <w:ind w:left="567" w:hanging="567"/>
      </w:pPr>
      <w:rPr>
        <w:rFonts w:ascii="Symbol" w:hAnsi="Symbol" w:hint="default"/>
        <w:b w:val="0"/>
        <w:i w:val="0"/>
        <w:sz w:val="22"/>
      </w:rPr>
    </w:lvl>
    <w:lvl w:ilvl="1">
      <w:start w:val="1"/>
      <w:numFmt w:val="bullet"/>
      <w:lvlText w:val=""/>
      <w:lvlJc w:val="left"/>
      <w:pPr>
        <w:tabs>
          <w:tab w:val="num" w:pos="1134"/>
        </w:tabs>
        <w:ind w:left="1134" w:hanging="567"/>
      </w:pPr>
      <w:rPr>
        <w:rFonts w:ascii="Wingdings" w:hAnsi="Wingdings" w:hint="default"/>
        <w:b w:val="0"/>
        <w:i w:val="0"/>
        <w:sz w:val="22"/>
      </w:rPr>
    </w:lvl>
    <w:lvl w:ilvl="2">
      <w:start w:val="1"/>
      <w:numFmt w:val="bullet"/>
      <w:lvlText w:val=""/>
      <w:lvlJc w:val="left"/>
      <w:pPr>
        <w:tabs>
          <w:tab w:val="num" w:pos="1701"/>
        </w:tabs>
        <w:ind w:left="1701" w:hanging="567"/>
      </w:pPr>
      <w:rPr>
        <w:rFonts w:ascii="Symbol" w:hAnsi="Symbol" w:hint="default"/>
        <w:b w:val="0"/>
        <w:i w:val="0"/>
        <w:sz w:val="22"/>
      </w:rPr>
    </w:lvl>
    <w:lvl w:ilvl="3">
      <w:start w:val="1"/>
      <w:numFmt w:val="none"/>
      <w:lvlText w:val=""/>
      <w:lvlJc w:val="left"/>
      <w:pPr>
        <w:tabs>
          <w:tab w:val="num" w:pos="567"/>
        </w:tabs>
        <w:ind w:left="567" w:hanging="567"/>
      </w:pPr>
      <w:rPr>
        <w:rFonts w:ascii="Arial" w:hAnsi="Arial" w:hint="default"/>
        <w:b w:val="0"/>
        <w:i w:val="0"/>
        <w:sz w:val="22"/>
      </w:rPr>
    </w:lvl>
    <w:lvl w:ilvl="4">
      <w:start w:val="1"/>
      <w:numFmt w:val="none"/>
      <w:lvlText w:val=""/>
      <w:lvlJc w:val="left"/>
      <w:pPr>
        <w:tabs>
          <w:tab w:val="num" w:pos="567"/>
        </w:tabs>
        <w:ind w:left="567" w:hanging="567"/>
      </w:pPr>
      <w:rPr>
        <w:rFonts w:ascii="Arial" w:hAnsi="Arial" w:hint="default"/>
        <w:b w:val="0"/>
        <w:i w:val="0"/>
        <w:sz w:val="22"/>
      </w:rPr>
    </w:lvl>
    <w:lvl w:ilvl="5">
      <w:start w:val="1"/>
      <w:numFmt w:val="none"/>
      <w:lvlText w:val=""/>
      <w:lvlJc w:val="left"/>
      <w:pPr>
        <w:tabs>
          <w:tab w:val="num" w:pos="567"/>
        </w:tabs>
        <w:ind w:left="567" w:hanging="567"/>
      </w:pPr>
      <w:rPr>
        <w:rFonts w:ascii="Arial" w:hAnsi="Arial" w:hint="default"/>
        <w:b w:val="0"/>
        <w:i w:val="0"/>
        <w:sz w:val="22"/>
      </w:rPr>
    </w:lvl>
    <w:lvl w:ilvl="6">
      <w:start w:val="1"/>
      <w:numFmt w:val="none"/>
      <w:lvlText w:val=""/>
      <w:lvlJc w:val="left"/>
      <w:pPr>
        <w:tabs>
          <w:tab w:val="num" w:pos="567"/>
        </w:tabs>
        <w:ind w:left="567" w:hanging="567"/>
      </w:pPr>
      <w:rPr>
        <w:rFonts w:ascii="Arial" w:hAnsi="Arial" w:hint="default"/>
        <w:b w:val="0"/>
        <w:i w:val="0"/>
        <w:sz w:val="22"/>
      </w:rPr>
    </w:lvl>
    <w:lvl w:ilvl="7">
      <w:start w:val="1"/>
      <w:numFmt w:val="none"/>
      <w:lvlText w:val="%8%1"/>
      <w:lvlJc w:val="left"/>
      <w:pPr>
        <w:tabs>
          <w:tab w:val="num" w:pos="567"/>
        </w:tabs>
        <w:ind w:left="567" w:hanging="567"/>
      </w:pPr>
      <w:rPr>
        <w:rFonts w:ascii="Arial" w:hAnsi="Arial" w:hint="default"/>
        <w:b w:val="0"/>
        <w:i w:val="0"/>
        <w:sz w:val="22"/>
      </w:rPr>
    </w:lvl>
    <w:lvl w:ilvl="8">
      <w:start w:val="1"/>
      <w:numFmt w:val="none"/>
      <w:lvlText w:val=""/>
      <w:lvlJc w:val="left"/>
      <w:pPr>
        <w:tabs>
          <w:tab w:val="num" w:pos="567"/>
        </w:tabs>
        <w:ind w:left="567" w:hanging="567"/>
      </w:pPr>
      <w:rPr>
        <w:rFonts w:ascii="Arial" w:hAnsi="Arial" w:hint="default"/>
        <w:b w:val="0"/>
        <w:i w:val="0"/>
        <w:sz w:val="22"/>
      </w:rPr>
    </w:lvl>
  </w:abstractNum>
  <w:abstractNum w:abstractNumId="11" w15:restartNumberingAfterBreak="0">
    <w:nsid w:val="596707AE"/>
    <w:multiLevelType w:val="hybridMultilevel"/>
    <w:tmpl w:val="C360C8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0CD6568"/>
    <w:multiLevelType w:val="hybridMultilevel"/>
    <w:tmpl w:val="22407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FE4A12"/>
    <w:multiLevelType w:val="hybridMultilevel"/>
    <w:tmpl w:val="C39A99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B023E9"/>
    <w:multiLevelType w:val="hybridMultilevel"/>
    <w:tmpl w:val="C0CE4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4"/>
  </w:num>
  <w:num w:numId="4">
    <w:abstractNumId w:val="3"/>
  </w:num>
  <w:num w:numId="5">
    <w:abstractNumId w:val="5"/>
  </w:num>
  <w:num w:numId="6">
    <w:abstractNumId w:val="13"/>
  </w:num>
  <w:num w:numId="7">
    <w:abstractNumId w:val="10"/>
  </w:num>
  <w:num w:numId="8">
    <w:abstractNumId w:val="11"/>
  </w:num>
  <w:num w:numId="9">
    <w:abstractNumId w:val="7"/>
  </w:num>
  <w:num w:numId="10">
    <w:abstractNumId w:val="9"/>
  </w:num>
  <w:num w:numId="11">
    <w:abstractNumId w:val="2"/>
  </w:num>
  <w:num w:numId="12">
    <w:abstractNumId w:val="8"/>
  </w:num>
  <w:num w:numId="13">
    <w:abstractNumId w:val="0"/>
  </w:num>
  <w:num w:numId="14">
    <w:abstractNumId w:val="4"/>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CC"/>
    <w:rsid w:val="000177BA"/>
    <w:rsid w:val="00023BF1"/>
    <w:rsid w:val="000277EB"/>
    <w:rsid w:val="00045297"/>
    <w:rsid w:val="0004604D"/>
    <w:rsid w:val="0006042A"/>
    <w:rsid w:val="00061E98"/>
    <w:rsid w:val="00062E2D"/>
    <w:rsid w:val="000719DF"/>
    <w:rsid w:val="00072302"/>
    <w:rsid w:val="000730A9"/>
    <w:rsid w:val="00083AF5"/>
    <w:rsid w:val="000842EF"/>
    <w:rsid w:val="000916D7"/>
    <w:rsid w:val="000955A9"/>
    <w:rsid w:val="000A06BD"/>
    <w:rsid w:val="000A1453"/>
    <w:rsid w:val="000A3526"/>
    <w:rsid w:val="000A55D7"/>
    <w:rsid w:val="000B340D"/>
    <w:rsid w:val="000B5BE6"/>
    <w:rsid w:val="000B6B5A"/>
    <w:rsid w:val="000C0410"/>
    <w:rsid w:val="000C5DAE"/>
    <w:rsid w:val="000D15AA"/>
    <w:rsid w:val="000D22F0"/>
    <w:rsid w:val="000D56AA"/>
    <w:rsid w:val="000D73EB"/>
    <w:rsid w:val="000E130B"/>
    <w:rsid w:val="000F04A1"/>
    <w:rsid w:val="001063E2"/>
    <w:rsid w:val="00107788"/>
    <w:rsid w:val="00110C91"/>
    <w:rsid w:val="001157CC"/>
    <w:rsid w:val="001228F6"/>
    <w:rsid w:val="00142970"/>
    <w:rsid w:val="00167250"/>
    <w:rsid w:val="001727AC"/>
    <w:rsid w:val="00172F37"/>
    <w:rsid w:val="001802A6"/>
    <w:rsid w:val="00183C4B"/>
    <w:rsid w:val="001906C4"/>
    <w:rsid w:val="00194BA4"/>
    <w:rsid w:val="001A1A5B"/>
    <w:rsid w:val="001A3A54"/>
    <w:rsid w:val="001B4186"/>
    <w:rsid w:val="001B42F5"/>
    <w:rsid w:val="001B4AE7"/>
    <w:rsid w:val="001B4AED"/>
    <w:rsid w:val="001B5208"/>
    <w:rsid w:val="001C6A77"/>
    <w:rsid w:val="001D5194"/>
    <w:rsid w:val="001D7C2A"/>
    <w:rsid w:val="001E5609"/>
    <w:rsid w:val="001E639E"/>
    <w:rsid w:val="001F77C5"/>
    <w:rsid w:val="00211AD7"/>
    <w:rsid w:val="0021238E"/>
    <w:rsid w:val="002212C9"/>
    <w:rsid w:val="0022149A"/>
    <w:rsid w:val="00233CC9"/>
    <w:rsid w:val="0023481C"/>
    <w:rsid w:val="002362FF"/>
    <w:rsid w:val="00237B3F"/>
    <w:rsid w:val="002427E5"/>
    <w:rsid w:val="00242E41"/>
    <w:rsid w:val="00254AF3"/>
    <w:rsid w:val="0025635A"/>
    <w:rsid w:val="00257E9E"/>
    <w:rsid w:val="00263BD3"/>
    <w:rsid w:val="0029033A"/>
    <w:rsid w:val="002906EA"/>
    <w:rsid w:val="0029635D"/>
    <w:rsid w:val="00296B99"/>
    <w:rsid w:val="002A4404"/>
    <w:rsid w:val="002B2A41"/>
    <w:rsid w:val="002B5BF6"/>
    <w:rsid w:val="002C61AB"/>
    <w:rsid w:val="002D296C"/>
    <w:rsid w:val="002D5D51"/>
    <w:rsid w:val="002D6B72"/>
    <w:rsid w:val="00304A98"/>
    <w:rsid w:val="00312050"/>
    <w:rsid w:val="00334234"/>
    <w:rsid w:val="00337B71"/>
    <w:rsid w:val="003418D1"/>
    <w:rsid w:val="003430AE"/>
    <w:rsid w:val="00343E44"/>
    <w:rsid w:val="00346C32"/>
    <w:rsid w:val="00351076"/>
    <w:rsid w:val="00363FBD"/>
    <w:rsid w:val="00366DA6"/>
    <w:rsid w:val="00390F9A"/>
    <w:rsid w:val="003960B5"/>
    <w:rsid w:val="003A7B50"/>
    <w:rsid w:val="003B154F"/>
    <w:rsid w:val="003B3C04"/>
    <w:rsid w:val="003C32C2"/>
    <w:rsid w:val="003D20B3"/>
    <w:rsid w:val="003D6E78"/>
    <w:rsid w:val="003E3D31"/>
    <w:rsid w:val="003F4829"/>
    <w:rsid w:val="003F73ED"/>
    <w:rsid w:val="004012EE"/>
    <w:rsid w:val="00401DB7"/>
    <w:rsid w:val="00401F17"/>
    <w:rsid w:val="004026BF"/>
    <w:rsid w:val="00405EB2"/>
    <w:rsid w:val="00406CFF"/>
    <w:rsid w:val="00414E99"/>
    <w:rsid w:val="00416D58"/>
    <w:rsid w:val="004205A0"/>
    <w:rsid w:val="004227FF"/>
    <w:rsid w:val="0042322A"/>
    <w:rsid w:val="00436750"/>
    <w:rsid w:val="0043693B"/>
    <w:rsid w:val="00440B3F"/>
    <w:rsid w:val="00442513"/>
    <w:rsid w:val="00455F53"/>
    <w:rsid w:val="004628D1"/>
    <w:rsid w:val="00463260"/>
    <w:rsid w:val="004677F3"/>
    <w:rsid w:val="004704A1"/>
    <w:rsid w:val="0048015D"/>
    <w:rsid w:val="00481B6E"/>
    <w:rsid w:val="00481D8A"/>
    <w:rsid w:val="004923BF"/>
    <w:rsid w:val="0049509A"/>
    <w:rsid w:val="00496010"/>
    <w:rsid w:val="0049628A"/>
    <w:rsid w:val="004A64B0"/>
    <w:rsid w:val="004B18A9"/>
    <w:rsid w:val="004B2068"/>
    <w:rsid w:val="004B2A6E"/>
    <w:rsid w:val="004B3DF4"/>
    <w:rsid w:val="004B3F54"/>
    <w:rsid w:val="004B77E6"/>
    <w:rsid w:val="004C5E1A"/>
    <w:rsid w:val="004C6909"/>
    <w:rsid w:val="004D3D1D"/>
    <w:rsid w:val="004D5B60"/>
    <w:rsid w:val="004E1045"/>
    <w:rsid w:val="004E309D"/>
    <w:rsid w:val="004E7ADC"/>
    <w:rsid w:val="004E7FE4"/>
    <w:rsid w:val="004F1EF4"/>
    <w:rsid w:val="00501D1E"/>
    <w:rsid w:val="005100A3"/>
    <w:rsid w:val="00510577"/>
    <w:rsid w:val="0051233F"/>
    <w:rsid w:val="0052024F"/>
    <w:rsid w:val="005277B0"/>
    <w:rsid w:val="005304C4"/>
    <w:rsid w:val="00534594"/>
    <w:rsid w:val="0053527B"/>
    <w:rsid w:val="005361BB"/>
    <w:rsid w:val="005421A6"/>
    <w:rsid w:val="005538B4"/>
    <w:rsid w:val="00561959"/>
    <w:rsid w:val="0056230A"/>
    <w:rsid w:val="005657FB"/>
    <w:rsid w:val="00567721"/>
    <w:rsid w:val="0057025C"/>
    <w:rsid w:val="0057041A"/>
    <w:rsid w:val="00571C31"/>
    <w:rsid w:val="00572DF0"/>
    <w:rsid w:val="00582D51"/>
    <w:rsid w:val="005A176D"/>
    <w:rsid w:val="005A3010"/>
    <w:rsid w:val="005B4D9D"/>
    <w:rsid w:val="005C0F31"/>
    <w:rsid w:val="005D1674"/>
    <w:rsid w:val="005D44C4"/>
    <w:rsid w:val="005D5B14"/>
    <w:rsid w:val="005D79DA"/>
    <w:rsid w:val="005E0510"/>
    <w:rsid w:val="005E0830"/>
    <w:rsid w:val="005E7911"/>
    <w:rsid w:val="00602D31"/>
    <w:rsid w:val="00603D1E"/>
    <w:rsid w:val="00607FAD"/>
    <w:rsid w:val="006105F7"/>
    <w:rsid w:val="0061065F"/>
    <w:rsid w:val="006257E0"/>
    <w:rsid w:val="00627115"/>
    <w:rsid w:val="00627D28"/>
    <w:rsid w:val="00637D91"/>
    <w:rsid w:val="00642C9F"/>
    <w:rsid w:val="00647887"/>
    <w:rsid w:val="00654F3B"/>
    <w:rsid w:val="00655712"/>
    <w:rsid w:val="00662C4D"/>
    <w:rsid w:val="00664CBC"/>
    <w:rsid w:val="0066510B"/>
    <w:rsid w:val="00665987"/>
    <w:rsid w:val="0067599C"/>
    <w:rsid w:val="00677340"/>
    <w:rsid w:val="00677B0D"/>
    <w:rsid w:val="006828AE"/>
    <w:rsid w:val="0068641C"/>
    <w:rsid w:val="00695835"/>
    <w:rsid w:val="006A5721"/>
    <w:rsid w:val="006B220D"/>
    <w:rsid w:val="006B620B"/>
    <w:rsid w:val="006D4238"/>
    <w:rsid w:val="006D567E"/>
    <w:rsid w:val="006E1CAC"/>
    <w:rsid w:val="006E2B3B"/>
    <w:rsid w:val="006F0633"/>
    <w:rsid w:val="006F140E"/>
    <w:rsid w:val="006F2E7E"/>
    <w:rsid w:val="00713C8D"/>
    <w:rsid w:val="00713CFF"/>
    <w:rsid w:val="00714760"/>
    <w:rsid w:val="00715040"/>
    <w:rsid w:val="0072391F"/>
    <w:rsid w:val="007345C4"/>
    <w:rsid w:val="00745E76"/>
    <w:rsid w:val="00750021"/>
    <w:rsid w:val="00756956"/>
    <w:rsid w:val="007576E4"/>
    <w:rsid w:val="0076355F"/>
    <w:rsid w:val="00784555"/>
    <w:rsid w:val="00793987"/>
    <w:rsid w:val="00795152"/>
    <w:rsid w:val="0079522D"/>
    <w:rsid w:val="007959FE"/>
    <w:rsid w:val="007A202C"/>
    <w:rsid w:val="007A38D9"/>
    <w:rsid w:val="007D04FE"/>
    <w:rsid w:val="007E6835"/>
    <w:rsid w:val="007F177E"/>
    <w:rsid w:val="007F1F92"/>
    <w:rsid w:val="00804015"/>
    <w:rsid w:val="00804889"/>
    <w:rsid w:val="0081483F"/>
    <w:rsid w:val="00822B42"/>
    <w:rsid w:val="00827443"/>
    <w:rsid w:val="00835A39"/>
    <w:rsid w:val="00840AB4"/>
    <w:rsid w:val="008426B1"/>
    <w:rsid w:val="00853C09"/>
    <w:rsid w:val="008622D6"/>
    <w:rsid w:val="00862C92"/>
    <w:rsid w:val="008664ED"/>
    <w:rsid w:val="00870EA4"/>
    <w:rsid w:val="008762A2"/>
    <w:rsid w:val="00880A68"/>
    <w:rsid w:val="0088489B"/>
    <w:rsid w:val="00893395"/>
    <w:rsid w:val="00895981"/>
    <w:rsid w:val="008A1D55"/>
    <w:rsid w:val="008A3A14"/>
    <w:rsid w:val="008A4EEE"/>
    <w:rsid w:val="008B31BE"/>
    <w:rsid w:val="008B5302"/>
    <w:rsid w:val="008B7EE6"/>
    <w:rsid w:val="008C0C6D"/>
    <w:rsid w:val="008C228D"/>
    <w:rsid w:val="008C3A39"/>
    <w:rsid w:val="008D3783"/>
    <w:rsid w:val="008E6C5E"/>
    <w:rsid w:val="008F0A67"/>
    <w:rsid w:val="008F2088"/>
    <w:rsid w:val="008F482B"/>
    <w:rsid w:val="008F714D"/>
    <w:rsid w:val="00917E3D"/>
    <w:rsid w:val="00920462"/>
    <w:rsid w:val="0092614E"/>
    <w:rsid w:val="00932564"/>
    <w:rsid w:val="0093262E"/>
    <w:rsid w:val="00942D5E"/>
    <w:rsid w:val="00945F61"/>
    <w:rsid w:val="00951C33"/>
    <w:rsid w:val="009526CA"/>
    <w:rsid w:val="00955D5D"/>
    <w:rsid w:val="009821B0"/>
    <w:rsid w:val="009831E6"/>
    <w:rsid w:val="0099300E"/>
    <w:rsid w:val="00996004"/>
    <w:rsid w:val="009A4342"/>
    <w:rsid w:val="009B0A36"/>
    <w:rsid w:val="009B47CD"/>
    <w:rsid w:val="009B4988"/>
    <w:rsid w:val="009C3FB9"/>
    <w:rsid w:val="009E27D6"/>
    <w:rsid w:val="009E57E0"/>
    <w:rsid w:val="009F6312"/>
    <w:rsid w:val="009F6EFB"/>
    <w:rsid w:val="00A06BE9"/>
    <w:rsid w:val="00A07556"/>
    <w:rsid w:val="00A15C35"/>
    <w:rsid w:val="00A21560"/>
    <w:rsid w:val="00A25057"/>
    <w:rsid w:val="00A30DFF"/>
    <w:rsid w:val="00A33CAA"/>
    <w:rsid w:val="00A351FF"/>
    <w:rsid w:val="00A51A07"/>
    <w:rsid w:val="00A635AF"/>
    <w:rsid w:val="00A77763"/>
    <w:rsid w:val="00A85E46"/>
    <w:rsid w:val="00A9221B"/>
    <w:rsid w:val="00A97F5B"/>
    <w:rsid w:val="00AA5BC9"/>
    <w:rsid w:val="00AD0E53"/>
    <w:rsid w:val="00AD49B3"/>
    <w:rsid w:val="00AE5344"/>
    <w:rsid w:val="00AE5D3E"/>
    <w:rsid w:val="00B02DED"/>
    <w:rsid w:val="00B2479C"/>
    <w:rsid w:val="00B25A09"/>
    <w:rsid w:val="00B3182B"/>
    <w:rsid w:val="00B33C34"/>
    <w:rsid w:val="00B432BA"/>
    <w:rsid w:val="00B448BF"/>
    <w:rsid w:val="00B44FBB"/>
    <w:rsid w:val="00B570FC"/>
    <w:rsid w:val="00B65510"/>
    <w:rsid w:val="00B71274"/>
    <w:rsid w:val="00B75C05"/>
    <w:rsid w:val="00B7669F"/>
    <w:rsid w:val="00B81222"/>
    <w:rsid w:val="00B933FB"/>
    <w:rsid w:val="00B946CD"/>
    <w:rsid w:val="00BA343F"/>
    <w:rsid w:val="00BA4413"/>
    <w:rsid w:val="00BB08C9"/>
    <w:rsid w:val="00BB4090"/>
    <w:rsid w:val="00BB4BA9"/>
    <w:rsid w:val="00BB5786"/>
    <w:rsid w:val="00BD264C"/>
    <w:rsid w:val="00BE131F"/>
    <w:rsid w:val="00BE1A86"/>
    <w:rsid w:val="00BE26F5"/>
    <w:rsid w:val="00BE3C76"/>
    <w:rsid w:val="00BE7A3E"/>
    <w:rsid w:val="00BF02AE"/>
    <w:rsid w:val="00BF4D79"/>
    <w:rsid w:val="00C00AA2"/>
    <w:rsid w:val="00C021FB"/>
    <w:rsid w:val="00C2582C"/>
    <w:rsid w:val="00C33C66"/>
    <w:rsid w:val="00C3542E"/>
    <w:rsid w:val="00C45E63"/>
    <w:rsid w:val="00C509DF"/>
    <w:rsid w:val="00C53666"/>
    <w:rsid w:val="00C72674"/>
    <w:rsid w:val="00C75A94"/>
    <w:rsid w:val="00C90410"/>
    <w:rsid w:val="00C92DF0"/>
    <w:rsid w:val="00CA1BBA"/>
    <w:rsid w:val="00CB2BBD"/>
    <w:rsid w:val="00CB6C26"/>
    <w:rsid w:val="00CC6753"/>
    <w:rsid w:val="00CD523B"/>
    <w:rsid w:val="00CD75EC"/>
    <w:rsid w:val="00CF6D68"/>
    <w:rsid w:val="00D10D6B"/>
    <w:rsid w:val="00D151F0"/>
    <w:rsid w:val="00D23E51"/>
    <w:rsid w:val="00D4378D"/>
    <w:rsid w:val="00D5618F"/>
    <w:rsid w:val="00D56F29"/>
    <w:rsid w:val="00D60A2B"/>
    <w:rsid w:val="00D620D4"/>
    <w:rsid w:val="00D66326"/>
    <w:rsid w:val="00D75695"/>
    <w:rsid w:val="00D76A4E"/>
    <w:rsid w:val="00D86518"/>
    <w:rsid w:val="00D97393"/>
    <w:rsid w:val="00DA1D17"/>
    <w:rsid w:val="00DA47FE"/>
    <w:rsid w:val="00DA5935"/>
    <w:rsid w:val="00DA6AF6"/>
    <w:rsid w:val="00DB477B"/>
    <w:rsid w:val="00DB5EBC"/>
    <w:rsid w:val="00DB72C4"/>
    <w:rsid w:val="00DD388D"/>
    <w:rsid w:val="00DD46D4"/>
    <w:rsid w:val="00DD4EEA"/>
    <w:rsid w:val="00DE616C"/>
    <w:rsid w:val="00DF2291"/>
    <w:rsid w:val="00DF58FC"/>
    <w:rsid w:val="00E02DCF"/>
    <w:rsid w:val="00E030B9"/>
    <w:rsid w:val="00E04B9D"/>
    <w:rsid w:val="00E15F77"/>
    <w:rsid w:val="00E16B2F"/>
    <w:rsid w:val="00E2763F"/>
    <w:rsid w:val="00E34401"/>
    <w:rsid w:val="00E353B8"/>
    <w:rsid w:val="00E47A55"/>
    <w:rsid w:val="00E55601"/>
    <w:rsid w:val="00E71301"/>
    <w:rsid w:val="00E7358D"/>
    <w:rsid w:val="00E74E5A"/>
    <w:rsid w:val="00E75626"/>
    <w:rsid w:val="00E75E3E"/>
    <w:rsid w:val="00E83E8E"/>
    <w:rsid w:val="00E845E5"/>
    <w:rsid w:val="00E922E6"/>
    <w:rsid w:val="00E943B4"/>
    <w:rsid w:val="00E94F84"/>
    <w:rsid w:val="00E95697"/>
    <w:rsid w:val="00EA58DF"/>
    <w:rsid w:val="00EB147B"/>
    <w:rsid w:val="00EC03CC"/>
    <w:rsid w:val="00ED16A7"/>
    <w:rsid w:val="00ED2357"/>
    <w:rsid w:val="00ED2D1B"/>
    <w:rsid w:val="00EE516A"/>
    <w:rsid w:val="00EE6075"/>
    <w:rsid w:val="00EF0FB1"/>
    <w:rsid w:val="00EF1FB4"/>
    <w:rsid w:val="00EF3145"/>
    <w:rsid w:val="00EF69D2"/>
    <w:rsid w:val="00F06297"/>
    <w:rsid w:val="00F1097E"/>
    <w:rsid w:val="00F10AD1"/>
    <w:rsid w:val="00F143DA"/>
    <w:rsid w:val="00F575AE"/>
    <w:rsid w:val="00F61EBC"/>
    <w:rsid w:val="00F63210"/>
    <w:rsid w:val="00F66309"/>
    <w:rsid w:val="00F87C98"/>
    <w:rsid w:val="00F9698B"/>
    <w:rsid w:val="00FB40AE"/>
    <w:rsid w:val="00FB6662"/>
    <w:rsid w:val="00FB711E"/>
    <w:rsid w:val="00FC522D"/>
    <w:rsid w:val="00FC65C6"/>
    <w:rsid w:val="00FD185F"/>
    <w:rsid w:val="00FE066B"/>
    <w:rsid w:val="00FE468C"/>
    <w:rsid w:val="00FF5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4FB54"/>
  <w15:docId w15:val="{BAAC1B72-0250-42AD-8969-453F0E1E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 3"/>
    <w:qFormat/>
    <w:rsid w:val="00183C4B"/>
    <w:rPr>
      <w:b/>
      <w:color w:val="76923C"/>
      <w:sz w:val="28"/>
      <w:szCs w:val="24"/>
      <w:lang w:val="en-US" w:eastAsia="en-US"/>
    </w:rPr>
  </w:style>
  <w:style w:type="paragraph" w:styleId="Heading1">
    <w:name w:val="heading 1"/>
    <w:basedOn w:val="Normal"/>
    <w:next w:val="Normal"/>
    <w:link w:val="Heading1Char"/>
    <w:uiPriority w:val="9"/>
    <w:qFormat/>
    <w:rsid w:val="004205A0"/>
    <w:pPr>
      <w:keepNext/>
      <w:spacing w:before="240" w:after="60"/>
      <w:outlineLvl w:val="0"/>
    </w:pPr>
    <w:rPr>
      <w:rFonts w:eastAsia="Times New Roman"/>
      <w:bCs/>
      <w:color w:val="005480"/>
      <w:kern w:val="32"/>
      <w:sz w:val="52"/>
      <w:szCs w:val="32"/>
    </w:rPr>
  </w:style>
  <w:style w:type="paragraph" w:styleId="Heading2">
    <w:name w:val="heading 2"/>
    <w:basedOn w:val="Normal"/>
    <w:next w:val="Normal"/>
    <w:link w:val="Heading2Char"/>
    <w:unhideWhenUsed/>
    <w:qFormat/>
    <w:rsid w:val="00F63210"/>
    <w:pPr>
      <w:keepNext/>
      <w:spacing w:before="240" w:after="60"/>
      <w:outlineLvl w:val="1"/>
    </w:pPr>
    <w:rPr>
      <w:rFonts w:eastAsia="Times New Roman"/>
      <w:bCs/>
      <w:iCs/>
      <w:color w:val="005480"/>
      <w:sz w:val="40"/>
      <w:szCs w:val="28"/>
    </w:rPr>
  </w:style>
  <w:style w:type="paragraph" w:styleId="Heading3">
    <w:name w:val="heading 3"/>
    <w:basedOn w:val="Normal"/>
    <w:next w:val="Normal"/>
    <w:link w:val="Heading3Char"/>
    <w:unhideWhenUsed/>
    <w:qFormat/>
    <w:rsid w:val="005100A3"/>
    <w:pPr>
      <w:keepNext/>
      <w:spacing w:before="240" w:after="60"/>
      <w:jc w:val="right"/>
      <w:outlineLvl w:val="2"/>
    </w:pPr>
    <w:rPr>
      <w:rFonts w:eastAsia="Times New Roman"/>
      <w:b w:val="0"/>
      <w:bCs/>
      <w:color w:val="005480"/>
      <w:sz w:val="30"/>
      <w:szCs w:val="26"/>
    </w:rPr>
  </w:style>
  <w:style w:type="paragraph" w:styleId="Heading4">
    <w:name w:val="heading 4"/>
    <w:basedOn w:val="Normal"/>
    <w:next w:val="Normal"/>
    <w:link w:val="Heading4Char"/>
    <w:unhideWhenUsed/>
    <w:qFormat/>
    <w:rsid w:val="00E55601"/>
    <w:pPr>
      <w:keepNext/>
      <w:spacing w:line="276" w:lineRule="auto"/>
      <w:jc w:val="both"/>
      <w:outlineLvl w:val="3"/>
    </w:pPr>
    <w:rPr>
      <w:rFonts w:eastAsia="Times New Roman"/>
      <w:bCs/>
      <w:sz w:val="26"/>
      <w:szCs w:val="28"/>
    </w:rPr>
  </w:style>
  <w:style w:type="paragraph" w:styleId="Heading5">
    <w:name w:val="heading 5"/>
    <w:basedOn w:val="Normal"/>
    <w:next w:val="Normal"/>
    <w:link w:val="Heading5Char"/>
    <w:unhideWhenUsed/>
    <w:qFormat/>
    <w:rsid w:val="00FD185F"/>
    <w:pPr>
      <w:spacing w:line="276" w:lineRule="auto"/>
      <w:jc w:val="both"/>
      <w:outlineLvl w:val="4"/>
    </w:pPr>
    <w:rPr>
      <w:rFonts w:eastAsia="Times New Roman"/>
      <w:bCs/>
      <w:iCs/>
      <w:color w:val="76923C" w:themeColor="accent3" w:themeShade="BF"/>
      <w:sz w:val="26"/>
      <w:szCs w:val="26"/>
    </w:rPr>
  </w:style>
  <w:style w:type="paragraph" w:styleId="Heading6">
    <w:name w:val="heading 6"/>
    <w:basedOn w:val="Normal"/>
    <w:next w:val="Normal"/>
    <w:link w:val="Heading6Char"/>
    <w:unhideWhenUsed/>
    <w:qFormat/>
    <w:rsid w:val="005E0510"/>
    <w:pPr>
      <w:spacing w:line="276" w:lineRule="auto"/>
      <w:jc w:val="both"/>
      <w:outlineLvl w:val="5"/>
    </w:pPr>
    <w:rPr>
      <w:rFonts w:eastAsiaTheme="majorEastAsia" w:cstheme="majorBidi"/>
      <w:b w:val="0"/>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4B9D"/>
    <w:pPr>
      <w:tabs>
        <w:tab w:val="center" w:pos="4320"/>
        <w:tab w:val="right" w:pos="8640"/>
      </w:tabs>
    </w:pPr>
  </w:style>
  <w:style w:type="character" w:customStyle="1" w:styleId="HeaderChar">
    <w:name w:val="Header Char"/>
    <w:basedOn w:val="DefaultParagraphFont"/>
    <w:link w:val="Header"/>
    <w:uiPriority w:val="99"/>
    <w:rsid w:val="00E04B9D"/>
  </w:style>
  <w:style w:type="paragraph" w:styleId="Footer">
    <w:name w:val="footer"/>
    <w:basedOn w:val="Normal"/>
    <w:link w:val="FooterChar"/>
    <w:uiPriority w:val="99"/>
    <w:rsid w:val="00E04B9D"/>
    <w:pPr>
      <w:tabs>
        <w:tab w:val="center" w:pos="4320"/>
        <w:tab w:val="right" w:pos="8640"/>
      </w:tabs>
    </w:pPr>
  </w:style>
  <w:style w:type="character" w:customStyle="1" w:styleId="FooterChar">
    <w:name w:val="Footer Char"/>
    <w:basedOn w:val="DefaultParagraphFont"/>
    <w:link w:val="Footer"/>
    <w:uiPriority w:val="99"/>
    <w:rsid w:val="00E04B9D"/>
  </w:style>
  <w:style w:type="paragraph" w:customStyle="1" w:styleId="BasicParagraph">
    <w:name w:val="[Basic Paragraph]"/>
    <w:basedOn w:val="Normal"/>
    <w:uiPriority w:val="99"/>
    <w:rsid w:val="00102A69"/>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HeadingA">
    <w:name w:val="HeadingA"/>
    <w:basedOn w:val="Normal"/>
    <w:qFormat/>
    <w:rsid w:val="00F63210"/>
    <w:rPr>
      <w:rFonts w:eastAsia="Times New Roman" w:cs="Arial"/>
      <w:szCs w:val="52"/>
      <w:lang w:val="en-AU"/>
    </w:rPr>
  </w:style>
  <w:style w:type="character" w:styleId="Hyperlink">
    <w:name w:val="Hyperlink"/>
    <w:basedOn w:val="DefaultParagraphFont"/>
    <w:uiPriority w:val="99"/>
    <w:unhideWhenUsed/>
    <w:rsid w:val="00835A39"/>
    <w:rPr>
      <w:color w:val="0000FF"/>
      <w:u w:val="single"/>
    </w:rPr>
  </w:style>
  <w:style w:type="paragraph" w:styleId="ListParagraph">
    <w:name w:val="List Paragraph"/>
    <w:basedOn w:val="Normal"/>
    <w:uiPriority w:val="34"/>
    <w:qFormat/>
    <w:rsid w:val="00401F17"/>
    <w:pPr>
      <w:ind w:left="720"/>
    </w:pPr>
    <w:rPr>
      <w:rFonts w:eastAsia="Times New Roman"/>
      <w:sz w:val="22"/>
      <w:szCs w:val="20"/>
      <w:lang w:val="en-AU"/>
    </w:rPr>
  </w:style>
  <w:style w:type="paragraph" w:customStyle="1" w:styleId="HEAD1">
    <w:name w:val="HEAD1"/>
    <w:basedOn w:val="HeadingA"/>
    <w:qFormat/>
    <w:rsid w:val="00B25A09"/>
    <w:rPr>
      <w:color w:val="005480"/>
    </w:rPr>
  </w:style>
  <w:style w:type="character" w:styleId="LineNumber">
    <w:name w:val="line number"/>
    <w:basedOn w:val="DefaultParagraphFont"/>
    <w:rsid w:val="00E15F77"/>
  </w:style>
  <w:style w:type="character" w:customStyle="1" w:styleId="Heading1Char">
    <w:name w:val="Heading 1 Char"/>
    <w:basedOn w:val="DefaultParagraphFont"/>
    <w:link w:val="Heading1"/>
    <w:uiPriority w:val="9"/>
    <w:rsid w:val="004205A0"/>
    <w:rPr>
      <w:rFonts w:eastAsia="Times New Roman"/>
      <w:b/>
      <w:bCs/>
      <w:color w:val="005480"/>
      <w:kern w:val="32"/>
      <w:sz w:val="52"/>
      <w:szCs w:val="32"/>
      <w:lang w:val="en-US" w:eastAsia="en-US"/>
    </w:rPr>
  </w:style>
  <w:style w:type="paragraph" w:styleId="TOCHeading">
    <w:name w:val="TOC Heading"/>
    <w:basedOn w:val="Heading1"/>
    <w:next w:val="Normal"/>
    <w:uiPriority w:val="39"/>
    <w:semiHidden/>
    <w:unhideWhenUsed/>
    <w:qFormat/>
    <w:rsid w:val="0072391F"/>
    <w:pPr>
      <w:keepLines/>
      <w:spacing w:before="480" w:after="0" w:line="276" w:lineRule="auto"/>
      <w:outlineLvl w:val="9"/>
    </w:pPr>
    <w:rPr>
      <w:rFonts w:ascii="Cambria" w:hAnsi="Cambria"/>
      <w:color w:val="365F91"/>
      <w:kern w:val="0"/>
      <w:sz w:val="28"/>
      <w:szCs w:val="28"/>
    </w:rPr>
  </w:style>
  <w:style w:type="character" w:customStyle="1" w:styleId="Heading2Char">
    <w:name w:val="Heading 2 Char"/>
    <w:basedOn w:val="DefaultParagraphFont"/>
    <w:link w:val="Heading2"/>
    <w:rsid w:val="00F63210"/>
    <w:rPr>
      <w:rFonts w:eastAsia="Times New Roman"/>
      <w:b/>
      <w:bCs/>
      <w:iCs/>
      <w:color w:val="005480"/>
      <w:sz w:val="40"/>
      <w:szCs w:val="28"/>
      <w:lang w:val="en-US" w:eastAsia="en-US"/>
    </w:rPr>
  </w:style>
  <w:style w:type="paragraph" w:styleId="TOC1">
    <w:name w:val="toc 1"/>
    <w:basedOn w:val="Normal"/>
    <w:next w:val="Normal"/>
    <w:autoRedefine/>
    <w:uiPriority w:val="39"/>
    <w:rsid w:val="00E34401"/>
    <w:rPr>
      <w:color w:val="005480"/>
      <w:sz w:val="24"/>
    </w:rPr>
  </w:style>
  <w:style w:type="paragraph" w:styleId="TOC2">
    <w:name w:val="toc 2"/>
    <w:basedOn w:val="Normal"/>
    <w:next w:val="Normal"/>
    <w:autoRedefine/>
    <w:uiPriority w:val="39"/>
    <w:rsid w:val="0029635D"/>
    <w:pPr>
      <w:ind w:left="280"/>
    </w:pPr>
    <w:rPr>
      <w:color w:val="005480"/>
      <w:sz w:val="22"/>
    </w:rPr>
  </w:style>
  <w:style w:type="character" w:customStyle="1" w:styleId="Heading3Char">
    <w:name w:val="Heading 3 Char"/>
    <w:basedOn w:val="DefaultParagraphFont"/>
    <w:link w:val="Heading3"/>
    <w:rsid w:val="005100A3"/>
    <w:rPr>
      <w:rFonts w:eastAsia="Times New Roman"/>
      <w:bCs/>
      <w:color w:val="005480"/>
      <w:sz w:val="30"/>
      <w:szCs w:val="26"/>
      <w:lang w:val="en-US" w:eastAsia="en-US"/>
    </w:rPr>
  </w:style>
  <w:style w:type="paragraph" w:styleId="Bibliography">
    <w:name w:val="Bibliography"/>
    <w:basedOn w:val="Normal"/>
    <w:next w:val="Normal"/>
    <w:uiPriority w:val="37"/>
    <w:unhideWhenUsed/>
    <w:rsid w:val="007F177E"/>
  </w:style>
  <w:style w:type="paragraph" w:styleId="FootnoteText">
    <w:name w:val="footnote text"/>
    <w:basedOn w:val="Normal"/>
    <w:link w:val="FootnoteTextChar"/>
    <w:rsid w:val="007F177E"/>
    <w:rPr>
      <w:sz w:val="20"/>
      <w:szCs w:val="20"/>
    </w:rPr>
  </w:style>
  <w:style w:type="character" w:customStyle="1" w:styleId="FootnoteTextChar">
    <w:name w:val="Footnote Text Char"/>
    <w:basedOn w:val="DefaultParagraphFont"/>
    <w:link w:val="FootnoteText"/>
    <w:rsid w:val="007F177E"/>
    <w:rPr>
      <w:b/>
      <w:color w:val="76923C"/>
      <w:lang w:val="en-US" w:eastAsia="en-US"/>
    </w:rPr>
  </w:style>
  <w:style w:type="character" w:styleId="FootnoteReference">
    <w:name w:val="footnote reference"/>
    <w:basedOn w:val="DefaultParagraphFont"/>
    <w:rsid w:val="007F177E"/>
    <w:rPr>
      <w:vertAlign w:val="superscript"/>
    </w:rPr>
  </w:style>
  <w:style w:type="character" w:customStyle="1" w:styleId="Heading4Char">
    <w:name w:val="Heading 4 Char"/>
    <w:basedOn w:val="DefaultParagraphFont"/>
    <w:link w:val="Heading4"/>
    <w:rsid w:val="00E55601"/>
    <w:rPr>
      <w:rFonts w:eastAsia="Times New Roman"/>
      <w:b/>
      <w:bCs/>
      <w:color w:val="76923C"/>
      <w:sz w:val="26"/>
      <w:szCs w:val="28"/>
      <w:lang w:val="en-US" w:eastAsia="en-US"/>
    </w:rPr>
  </w:style>
  <w:style w:type="paragraph" w:styleId="TOC4">
    <w:name w:val="toc 4"/>
    <w:basedOn w:val="Normal"/>
    <w:next w:val="Normal"/>
    <w:autoRedefine/>
    <w:uiPriority w:val="39"/>
    <w:rsid w:val="0029635D"/>
    <w:pPr>
      <w:tabs>
        <w:tab w:val="right" w:leader="dot" w:pos="10982"/>
      </w:tabs>
      <w:spacing w:before="160" w:after="160"/>
      <w:ind w:left="839"/>
    </w:pPr>
    <w:rPr>
      <w:b w:val="0"/>
      <w:color w:val="auto"/>
      <w:sz w:val="22"/>
    </w:rPr>
  </w:style>
  <w:style w:type="character" w:customStyle="1" w:styleId="Heading5Char">
    <w:name w:val="Heading 5 Char"/>
    <w:basedOn w:val="DefaultParagraphFont"/>
    <w:link w:val="Heading5"/>
    <w:rsid w:val="00FD185F"/>
    <w:rPr>
      <w:rFonts w:eastAsia="Times New Roman"/>
      <w:b/>
      <w:bCs/>
      <w:iCs/>
      <w:color w:val="76923C" w:themeColor="accent3" w:themeShade="BF"/>
      <w:sz w:val="26"/>
      <w:szCs w:val="26"/>
      <w:lang w:val="en-US" w:eastAsia="en-US"/>
    </w:rPr>
  </w:style>
  <w:style w:type="paragraph" w:styleId="TOC3">
    <w:name w:val="toc 3"/>
    <w:basedOn w:val="Normal"/>
    <w:next w:val="Normal"/>
    <w:autoRedefine/>
    <w:uiPriority w:val="39"/>
    <w:rsid w:val="0029635D"/>
    <w:pPr>
      <w:tabs>
        <w:tab w:val="right" w:leader="dot" w:pos="10982"/>
      </w:tabs>
      <w:spacing w:before="120" w:after="120"/>
      <w:ind w:left="561"/>
    </w:pPr>
    <w:rPr>
      <w:color w:val="auto"/>
      <w:sz w:val="22"/>
    </w:rPr>
  </w:style>
  <w:style w:type="paragraph" w:styleId="BalloonText">
    <w:name w:val="Balloon Text"/>
    <w:basedOn w:val="Normal"/>
    <w:link w:val="BalloonTextChar"/>
    <w:rsid w:val="00FD185F"/>
    <w:rPr>
      <w:rFonts w:ascii="Tahoma" w:hAnsi="Tahoma" w:cs="Tahoma"/>
      <w:sz w:val="16"/>
      <w:szCs w:val="16"/>
    </w:rPr>
  </w:style>
  <w:style w:type="character" w:customStyle="1" w:styleId="BalloonTextChar">
    <w:name w:val="Balloon Text Char"/>
    <w:basedOn w:val="DefaultParagraphFont"/>
    <w:link w:val="BalloonText"/>
    <w:rsid w:val="00FD185F"/>
    <w:rPr>
      <w:rFonts w:ascii="Tahoma" w:hAnsi="Tahoma" w:cs="Tahoma"/>
      <w:b/>
      <w:color w:val="76923C"/>
      <w:sz w:val="16"/>
      <w:szCs w:val="16"/>
      <w:lang w:val="en-US" w:eastAsia="en-US"/>
    </w:rPr>
  </w:style>
  <w:style w:type="character" w:customStyle="1" w:styleId="Heading6Char">
    <w:name w:val="Heading 6 Char"/>
    <w:basedOn w:val="DefaultParagraphFont"/>
    <w:link w:val="Heading6"/>
    <w:rsid w:val="005E0510"/>
    <w:rPr>
      <w:rFonts w:eastAsiaTheme="majorEastAsia" w:cstheme="majorBidi"/>
      <w:iCs/>
      <w:sz w:val="22"/>
      <w:szCs w:val="24"/>
      <w:lang w:val="en-US" w:eastAsia="en-US"/>
    </w:rPr>
  </w:style>
  <w:style w:type="character" w:styleId="CommentReference">
    <w:name w:val="annotation reference"/>
    <w:basedOn w:val="DefaultParagraphFont"/>
    <w:rsid w:val="003A7B50"/>
    <w:rPr>
      <w:sz w:val="16"/>
      <w:szCs w:val="16"/>
    </w:rPr>
  </w:style>
  <w:style w:type="paragraph" w:styleId="CommentText">
    <w:name w:val="annotation text"/>
    <w:basedOn w:val="Normal"/>
    <w:link w:val="CommentTextChar"/>
    <w:rsid w:val="003A7B50"/>
    <w:rPr>
      <w:sz w:val="20"/>
      <w:szCs w:val="20"/>
    </w:rPr>
  </w:style>
  <w:style w:type="character" w:customStyle="1" w:styleId="CommentTextChar">
    <w:name w:val="Comment Text Char"/>
    <w:basedOn w:val="DefaultParagraphFont"/>
    <w:link w:val="CommentText"/>
    <w:rsid w:val="003A7B50"/>
    <w:rPr>
      <w:b/>
      <w:color w:val="76923C"/>
      <w:lang w:val="en-US" w:eastAsia="en-US"/>
    </w:rPr>
  </w:style>
  <w:style w:type="paragraph" w:styleId="CommentSubject">
    <w:name w:val="annotation subject"/>
    <w:basedOn w:val="CommentText"/>
    <w:next w:val="CommentText"/>
    <w:link w:val="CommentSubjectChar"/>
    <w:rsid w:val="003A7B50"/>
    <w:rPr>
      <w:bCs/>
    </w:rPr>
  </w:style>
  <w:style w:type="character" w:customStyle="1" w:styleId="CommentSubjectChar">
    <w:name w:val="Comment Subject Char"/>
    <w:basedOn w:val="CommentTextChar"/>
    <w:link w:val="CommentSubject"/>
    <w:rsid w:val="003A7B50"/>
    <w:rPr>
      <w:b/>
      <w:bCs/>
      <w:color w:val="76923C"/>
      <w:lang w:val="en-US" w:eastAsia="en-US"/>
    </w:rPr>
  </w:style>
  <w:style w:type="paragraph" w:customStyle="1" w:styleId="Style6">
    <w:name w:val="Style6"/>
    <w:rsid w:val="00DA1D17"/>
    <w:pPr>
      <w:numPr>
        <w:numId w:val="7"/>
      </w:numPr>
      <w:spacing w:before="120" w:after="120"/>
    </w:pPr>
    <w:rPr>
      <w:rFonts w:eastAsia="Times New Roman"/>
      <w:sz w:val="22"/>
      <w:lang w:eastAsia="en-US"/>
    </w:rPr>
  </w:style>
  <w:style w:type="paragraph" w:customStyle="1" w:styleId="SumPoint">
    <w:name w:val="Sum Point"/>
    <w:basedOn w:val="Normal"/>
    <w:rsid w:val="00E2763F"/>
    <w:pPr>
      <w:spacing w:after="160"/>
    </w:pPr>
    <w:rPr>
      <w:rFonts w:eastAsia="Times New Roman"/>
      <w:b w:val="0"/>
      <w:color w:val="auto"/>
      <w:sz w:val="24"/>
      <w:szCs w:val="20"/>
      <w:lang w:val="en-AU"/>
    </w:rPr>
  </w:style>
  <w:style w:type="paragraph" w:styleId="BodyTextIndent">
    <w:name w:val="Body Text Indent"/>
    <w:basedOn w:val="Normal"/>
    <w:link w:val="BodyTextIndentChar"/>
    <w:rsid w:val="00BF4D79"/>
    <w:pPr>
      <w:spacing w:after="120"/>
      <w:ind w:left="283"/>
    </w:pPr>
    <w:rPr>
      <w:rFonts w:eastAsia="Times New Roman"/>
      <w:b w:val="0"/>
      <w:color w:val="auto"/>
      <w:sz w:val="22"/>
      <w:szCs w:val="20"/>
      <w:lang w:val="en-AU"/>
    </w:rPr>
  </w:style>
  <w:style w:type="character" w:customStyle="1" w:styleId="BodyTextIndentChar">
    <w:name w:val="Body Text Indent Char"/>
    <w:basedOn w:val="DefaultParagraphFont"/>
    <w:link w:val="BodyTextIndent"/>
    <w:rsid w:val="00BF4D79"/>
    <w:rPr>
      <w:rFonts w:eastAsia="Times New Roman"/>
      <w:sz w:val="22"/>
      <w:lang w:eastAsia="en-US"/>
    </w:rPr>
  </w:style>
  <w:style w:type="paragraph" w:styleId="PlainText">
    <w:name w:val="Plain Text"/>
    <w:basedOn w:val="Normal"/>
    <w:link w:val="PlainTextChar"/>
    <w:rsid w:val="00BF4D79"/>
    <w:rPr>
      <w:rFonts w:ascii="Courier New" w:eastAsia="Times New Roman" w:hAnsi="Courier New"/>
      <w:b w:val="0"/>
      <w:color w:val="auto"/>
      <w:sz w:val="20"/>
      <w:szCs w:val="20"/>
      <w:lang w:val="en-AU"/>
    </w:rPr>
  </w:style>
  <w:style w:type="character" w:customStyle="1" w:styleId="PlainTextChar">
    <w:name w:val="Plain Text Char"/>
    <w:basedOn w:val="DefaultParagraphFont"/>
    <w:link w:val="PlainText"/>
    <w:rsid w:val="00BF4D79"/>
    <w:rPr>
      <w:rFonts w:ascii="Courier New" w:eastAsia="Times New Roman" w:hAnsi="Courier New"/>
      <w:lang w:eastAsia="en-US"/>
    </w:rPr>
  </w:style>
  <w:style w:type="paragraph" w:customStyle="1" w:styleId="CoverHeading">
    <w:name w:val="Cover Heading"/>
    <w:basedOn w:val="Normal"/>
    <w:uiPriority w:val="99"/>
    <w:rsid w:val="007A202C"/>
    <w:pPr>
      <w:autoSpaceDE w:val="0"/>
      <w:autoSpaceDN w:val="0"/>
      <w:adjustRightInd w:val="0"/>
      <w:spacing w:line="940" w:lineRule="atLeast"/>
      <w:textAlignment w:val="center"/>
    </w:pPr>
    <w:rPr>
      <w:rFonts w:ascii="Helvetica Neue Bold" w:eastAsia="Helvetica Neue Bold" w:hAnsiTheme="minorHAnsi" w:cs="Helvetica Neue Bold"/>
      <w:bCs/>
      <w:color w:val="FFFFFF"/>
      <w:sz w:val="94"/>
      <w:szCs w:val="94"/>
      <w:lang w:val="en-GB"/>
    </w:rPr>
  </w:style>
  <w:style w:type="paragraph" w:styleId="BodyText">
    <w:name w:val="Body Text"/>
    <w:basedOn w:val="Normal"/>
    <w:link w:val="BodyTextChar"/>
    <w:rsid w:val="001228F6"/>
    <w:pPr>
      <w:spacing w:after="120"/>
    </w:pPr>
  </w:style>
  <w:style w:type="character" w:customStyle="1" w:styleId="BodyTextChar">
    <w:name w:val="Body Text Char"/>
    <w:basedOn w:val="DefaultParagraphFont"/>
    <w:link w:val="BodyText"/>
    <w:rsid w:val="001228F6"/>
    <w:rPr>
      <w:b/>
      <w:color w:val="76923C"/>
      <w:sz w:val="28"/>
      <w:szCs w:val="24"/>
      <w:lang w:val="en-US" w:eastAsia="en-US"/>
    </w:rPr>
  </w:style>
  <w:style w:type="paragraph" w:styleId="NormalWeb">
    <w:name w:val="Normal (Web)"/>
    <w:basedOn w:val="Normal"/>
    <w:uiPriority w:val="99"/>
    <w:semiHidden/>
    <w:unhideWhenUsed/>
    <w:rsid w:val="005D5B14"/>
    <w:pPr>
      <w:spacing w:before="100" w:beforeAutospacing="1" w:after="100" w:afterAutospacing="1"/>
    </w:pPr>
    <w:rPr>
      <w:rFonts w:ascii="Times New Roman" w:eastAsiaTheme="minorEastAsia" w:hAnsi="Times New Roman"/>
      <w:b w:val="0"/>
      <w:color w:val="auto"/>
      <w:sz w:val="24"/>
      <w:lang w:val="en-AU" w:eastAsia="en-AU"/>
    </w:rPr>
  </w:style>
  <w:style w:type="paragraph" w:customStyle="1" w:styleId="BodyTxt">
    <w:name w:val="BodyTxt"/>
    <w:link w:val="BodyTxtChar"/>
    <w:qFormat/>
    <w:rsid w:val="00406CFF"/>
    <w:pPr>
      <w:spacing w:after="200" w:line="276" w:lineRule="auto"/>
    </w:pPr>
    <w:rPr>
      <w:rFonts w:asciiTheme="majorHAnsi" w:eastAsia="Times New Roman" w:hAnsiTheme="majorHAnsi" w:cstheme="majorHAnsi"/>
      <w:bCs/>
      <w:sz w:val="22"/>
      <w:szCs w:val="32"/>
      <w:lang w:eastAsia="en-US"/>
    </w:rPr>
  </w:style>
  <w:style w:type="paragraph" w:customStyle="1" w:styleId="Bullet">
    <w:name w:val="Bullet"/>
    <w:aliases w:val="b1,bullet1,Bullet 1,bullet 1,body Char Char,body Char Char Char5,body Char Char Char Char,body Char Char Char Char Char Char Char Char,body Char Char Char Char Char Char Char,body Char Char Char Char Char,MA Bullet 1,Alt.,Bullet for no #'s"/>
    <w:basedOn w:val="BodyTxt"/>
    <w:link w:val="BulletChar"/>
    <w:qFormat/>
    <w:rsid w:val="00406CFF"/>
    <w:pPr>
      <w:numPr>
        <w:numId w:val="14"/>
      </w:numPr>
      <w:ind w:left="284" w:hanging="284"/>
    </w:pPr>
  </w:style>
  <w:style w:type="character" w:customStyle="1" w:styleId="BodyTxtChar">
    <w:name w:val="BodyTxt Char"/>
    <w:basedOn w:val="DefaultParagraphFont"/>
    <w:link w:val="BodyTxt"/>
    <w:rsid w:val="00406CFF"/>
    <w:rPr>
      <w:rFonts w:asciiTheme="majorHAnsi" w:eastAsia="Times New Roman" w:hAnsiTheme="majorHAnsi" w:cstheme="majorHAnsi"/>
      <w:bCs/>
      <w:sz w:val="22"/>
      <w:szCs w:val="32"/>
      <w:lang w:eastAsia="en-US"/>
    </w:rPr>
  </w:style>
  <w:style w:type="character" w:customStyle="1" w:styleId="BulletChar">
    <w:name w:val="Bullet Char"/>
    <w:aliases w:val="b1 Char,bullet1 Char,Bullet 1 Char,bullet 1 Char,body Char Char Char,body Char Char Char5 Char,body Char Char Char Char Char1,body Char Char Char Char Char Char Char Char Char,body Char Char Char Char Char Char Char Char1,MA Bullet 1 Char"/>
    <w:link w:val="Bullet"/>
    <w:rsid w:val="00406CFF"/>
    <w:rPr>
      <w:rFonts w:asciiTheme="majorHAnsi" w:eastAsia="Times New Roman" w:hAnsiTheme="majorHAnsi" w:cstheme="majorHAnsi"/>
      <w:bCs/>
      <w:sz w:val="22"/>
      <w:szCs w:val="32"/>
      <w:lang w:eastAsia="en-US"/>
    </w:rPr>
  </w:style>
  <w:style w:type="paragraph" w:styleId="Revision">
    <w:name w:val="Revision"/>
    <w:hidden/>
    <w:uiPriority w:val="99"/>
    <w:semiHidden/>
    <w:rsid w:val="001A1A5B"/>
    <w:rPr>
      <w:b/>
      <w:color w:val="76923C"/>
      <w:sz w:val="28"/>
      <w:szCs w:val="24"/>
      <w:lang w:val="en-US" w:eastAsia="en-US"/>
    </w:rPr>
  </w:style>
  <w:style w:type="table" w:styleId="TableGrid">
    <w:name w:val="Table Grid"/>
    <w:basedOn w:val="TableNormal"/>
    <w:rsid w:val="0069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8223">
      <w:bodyDiv w:val="1"/>
      <w:marLeft w:val="0"/>
      <w:marRight w:val="0"/>
      <w:marTop w:val="0"/>
      <w:marBottom w:val="0"/>
      <w:divBdr>
        <w:top w:val="none" w:sz="0" w:space="0" w:color="auto"/>
        <w:left w:val="none" w:sz="0" w:space="0" w:color="auto"/>
        <w:bottom w:val="none" w:sz="0" w:space="0" w:color="auto"/>
        <w:right w:val="none" w:sz="0" w:space="0" w:color="auto"/>
      </w:divBdr>
    </w:div>
    <w:div w:id="470245598">
      <w:bodyDiv w:val="1"/>
      <w:marLeft w:val="0"/>
      <w:marRight w:val="0"/>
      <w:marTop w:val="0"/>
      <w:marBottom w:val="0"/>
      <w:divBdr>
        <w:top w:val="none" w:sz="0" w:space="0" w:color="auto"/>
        <w:left w:val="none" w:sz="0" w:space="0" w:color="auto"/>
        <w:bottom w:val="none" w:sz="0" w:space="0" w:color="auto"/>
        <w:right w:val="none" w:sz="0" w:space="0" w:color="auto"/>
      </w:divBdr>
    </w:div>
    <w:div w:id="629937725">
      <w:bodyDiv w:val="1"/>
      <w:marLeft w:val="0"/>
      <w:marRight w:val="0"/>
      <w:marTop w:val="0"/>
      <w:marBottom w:val="0"/>
      <w:divBdr>
        <w:top w:val="none" w:sz="0" w:space="0" w:color="auto"/>
        <w:left w:val="none" w:sz="0" w:space="0" w:color="auto"/>
        <w:bottom w:val="none" w:sz="0" w:space="0" w:color="auto"/>
        <w:right w:val="none" w:sz="0" w:space="0" w:color="auto"/>
      </w:divBdr>
    </w:div>
    <w:div w:id="1201212360">
      <w:bodyDiv w:val="1"/>
      <w:marLeft w:val="0"/>
      <w:marRight w:val="0"/>
      <w:marTop w:val="0"/>
      <w:marBottom w:val="0"/>
      <w:divBdr>
        <w:top w:val="none" w:sz="0" w:space="0" w:color="auto"/>
        <w:left w:val="none" w:sz="0" w:space="0" w:color="auto"/>
        <w:bottom w:val="none" w:sz="0" w:space="0" w:color="auto"/>
        <w:right w:val="none" w:sz="0" w:space="0" w:color="auto"/>
      </w:divBdr>
    </w:div>
    <w:div w:id="1444157438">
      <w:bodyDiv w:val="1"/>
      <w:marLeft w:val="0"/>
      <w:marRight w:val="0"/>
      <w:marTop w:val="0"/>
      <w:marBottom w:val="0"/>
      <w:divBdr>
        <w:top w:val="none" w:sz="0" w:space="0" w:color="auto"/>
        <w:left w:val="none" w:sz="0" w:space="0" w:color="auto"/>
        <w:bottom w:val="none" w:sz="0" w:space="0" w:color="auto"/>
        <w:right w:val="none" w:sz="0" w:space="0" w:color="auto"/>
      </w:divBdr>
    </w:div>
    <w:div w:id="175755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rgess\jburgess\vault-8008\Objects\Strategy%20and%20Advocacy%20-%20Discussion%20Paper%20Template%20NO%20COLUMNS%20(A1797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7F8C6E9653A46AE92F4B64865514EA6" version="1.0.0">
  <systemFields>
    <field name="Objective-Id">
      <value order="0">A2826302</value>
    </field>
    <field name="Objective-Title">
      <value order="0">PAC_Integrated transport_TOR March 18</value>
    </field>
    <field name="Objective-Description">
      <value order="0"/>
    </field>
    <field name="Objective-CreationStamp">
      <value order="0">2018-03-15T01:27:32Z</value>
    </field>
    <field name="Objective-IsApproved">
      <value order="0">false</value>
    </field>
    <field name="Objective-IsPublished">
      <value order="0">true</value>
    </field>
    <field name="Objective-DatePublished">
      <value order="0">2018-04-04T05:24:46Z</value>
    </field>
    <field name="Objective-ModificationStamp">
      <value order="0">2018-09-03T03:57:22Z</value>
    </field>
    <field name="Objective-Owner">
      <value order="0">Megan Conkey</value>
    </field>
    <field name="Objective-Path">
      <value order="0">Objective Global Folder:.Cross Organisational Projects:Portfolio Advisory Committees:Integrated Transport:Terms of Reference</value>
    </field>
    <field name="Objective-Parent">
      <value order="0">Terms of Reference</value>
    </field>
    <field name="Objective-State">
      <value order="0">Published</value>
    </field>
    <field name="Objective-VersionId">
      <value order="0">vA4360657</value>
    </field>
    <field name="Objective-Version">
      <value order="0">4.0</value>
    </field>
    <field name="Objective-VersionNumber">
      <value order="0">9</value>
    </field>
    <field name="Objective-VersionComment">
      <value order="0"/>
    </field>
    <field name="Objective-FileNumber">
      <value order="0">qA212514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2.xml><?xml version="1.0" encoding="utf-8"?>
<ds:datastoreItem xmlns:ds="http://schemas.openxmlformats.org/officeDocument/2006/customXml" ds:itemID="{DCE292D5-B285-4AEF-8B32-F306753C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Strategy and Advocacy - Discussion Paper Template NO COLUMNS (A1797820)</Template>
  <TotalTime>1</TotalTime>
  <Pages>8</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Sardine Design</Company>
  <LinksUpToDate>false</LinksUpToDate>
  <CharactersWithSpaces>15594</CharactersWithSpaces>
  <SharedDoc>false</SharedDoc>
  <HLinks>
    <vt:vector size="180" baseType="variant">
      <vt:variant>
        <vt:i4>1245234</vt:i4>
      </vt:variant>
      <vt:variant>
        <vt:i4>173</vt:i4>
      </vt:variant>
      <vt:variant>
        <vt:i4>0</vt:i4>
      </vt:variant>
      <vt:variant>
        <vt:i4>5</vt:i4>
      </vt:variant>
      <vt:variant>
        <vt:lpwstr/>
      </vt:variant>
      <vt:variant>
        <vt:lpwstr>_Toc364242124</vt:lpwstr>
      </vt:variant>
      <vt:variant>
        <vt:i4>1245234</vt:i4>
      </vt:variant>
      <vt:variant>
        <vt:i4>167</vt:i4>
      </vt:variant>
      <vt:variant>
        <vt:i4>0</vt:i4>
      </vt:variant>
      <vt:variant>
        <vt:i4>5</vt:i4>
      </vt:variant>
      <vt:variant>
        <vt:lpwstr/>
      </vt:variant>
      <vt:variant>
        <vt:lpwstr>_Toc364242123</vt:lpwstr>
      </vt:variant>
      <vt:variant>
        <vt:i4>1245234</vt:i4>
      </vt:variant>
      <vt:variant>
        <vt:i4>161</vt:i4>
      </vt:variant>
      <vt:variant>
        <vt:i4>0</vt:i4>
      </vt:variant>
      <vt:variant>
        <vt:i4>5</vt:i4>
      </vt:variant>
      <vt:variant>
        <vt:lpwstr/>
      </vt:variant>
      <vt:variant>
        <vt:lpwstr>_Toc364242122</vt:lpwstr>
      </vt:variant>
      <vt:variant>
        <vt:i4>1245234</vt:i4>
      </vt:variant>
      <vt:variant>
        <vt:i4>155</vt:i4>
      </vt:variant>
      <vt:variant>
        <vt:i4>0</vt:i4>
      </vt:variant>
      <vt:variant>
        <vt:i4>5</vt:i4>
      </vt:variant>
      <vt:variant>
        <vt:lpwstr/>
      </vt:variant>
      <vt:variant>
        <vt:lpwstr>_Toc364242121</vt:lpwstr>
      </vt:variant>
      <vt:variant>
        <vt:i4>1245234</vt:i4>
      </vt:variant>
      <vt:variant>
        <vt:i4>149</vt:i4>
      </vt:variant>
      <vt:variant>
        <vt:i4>0</vt:i4>
      </vt:variant>
      <vt:variant>
        <vt:i4>5</vt:i4>
      </vt:variant>
      <vt:variant>
        <vt:lpwstr/>
      </vt:variant>
      <vt:variant>
        <vt:lpwstr>_Toc364242120</vt:lpwstr>
      </vt:variant>
      <vt:variant>
        <vt:i4>1048626</vt:i4>
      </vt:variant>
      <vt:variant>
        <vt:i4>143</vt:i4>
      </vt:variant>
      <vt:variant>
        <vt:i4>0</vt:i4>
      </vt:variant>
      <vt:variant>
        <vt:i4>5</vt:i4>
      </vt:variant>
      <vt:variant>
        <vt:lpwstr/>
      </vt:variant>
      <vt:variant>
        <vt:lpwstr>_Toc364242119</vt:lpwstr>
      </vt:variant>
      <vt:variant>
        <vt:i4>1048626</vt:i4>
      </vt:variant>
      <vt:variant>
        <vt:i4>137</vt:i4>
      </vt:variant>
      <vt:variant>
        <vt:i4>0</vt:i4>
      </vt:variant>
      <vt:variant>
        <vt:i4>5</vt:i4>
      </vt:variant>
      <vt:variant>
        <vt:lpwstr/>
      </vt:variant>
      <vt:variant>
        <vt:lpwstr>_Toc364242118</vt:lpwstr>
      </vt:variant>
      <vt:variant>
        <vt:i4>1048626</vt:i4>
      </vt:variant>
      <vt:variant>
        <vt:i4>131</vt:i4>
      </vt:variant>
      <vt:variant>
        <vt:i4>0</vt:i4>
      </vt:variant>
      <vt:variant>
        <vt:i4>5</vt:i4>
      </vt:variant>
      <vt:variant>
        <vt:lpwstr/>
      </vt:variant>
      <vt:variant>
        <vt:lpwstr>_Toc364242117</vt:lpwstr>
      </vt:variant>
      <vt:variant>
        <vt:i4>1048626</vt:i4>
      </vt:variant>
      <vt:variant>
        <vt:i4>125</vt:i4>
      </vt:variant>
      <vt:variant>
        <vt:i4>0</vt:i4>
      </vt:variant>
      <vt:variant>
        <vt:i4>5</vt:i4>
      </vt:variant>
      <vt:variant>
        <vt:lpwstr/>
      </vt:variant>
      <vt:variant>
        <vt:lpwstr>_Toc364242116</vt:lpwstr>
      </vt:variant>
      <vt:variant>
        <vt:i4>1048626</vt:i4>
      </vt:variant>
      <vt:variant>
        <vt:i4>119</vt:i4>
      </vt:variant>
      <vt:variant>
        <vt:i4>0</vt:i4>
      </vt:variant>
      <vt:variant>
        <vt:i4>5</vt:i4>
      </vt:variant>
      <vt:variant>
        <vt:lpwstr/>
      </vt:variant>
      <vt:variant>
        <vt:lpwstr>_Toc364242115</vt:lpwstr>
      </vt:variant>
      <vt:variant>
        <vt:i4>1048626</vt:i4>
      </vt:variant>
      <vt:variant>
        <vt:i4>113</vt:i4>
      </vt:variant>
      <vt:variant>
        <vt:i4>0</vt:i4>
      </vt:variant>
      <vt:variant>
        <vt:i4>5</vt:i4>
      </vt:variant>
      <vt:variant>
        <vt:lpwstr/>
      </vt:variant>
      <vt:variant>
        <vt:lpwstr>_Toc364242114</vt:lpwstr>
      </vt:variant>
      <vt:variant>
        <vt:i4>1048626</vt:i4>
      </vt:variant>
      <vt:variant>
        <vt:i4>107</vt:i4>
      </vt:variant>
      <vt:variant>
        <vt:i4>0</vt:i4>
      </vt:variant>
      <vt:variant>
        <vt:i4>5</vt:i4>
      </vt:variant>
      <vt:variant>
        <vt:lpwstr/>
      </vt:variant>
      <vt:variant>
        <vt:lpwstr>_Toc364242113</vt:lpwstr>
      </vt:variant>
      <vt:variant>
        <vt:i4>1048626</vt:i4>
      </vt:variant>
      <vt:variant>
        <vt:i4>101</vt:i4>
      </vt:variant>
      <vt:variant>
        <vt:i4>0</vt:i4>
      </vt:variant>
      <vt:variant>
        <vt:i4>5</vt:i4>
      </vt:variant>
      <vt:variant>
        <vt:lpwstr/>
      </vt:variant>
      <vt:variant>
        <vt:lpwstr>_Toc364242112</vt:lpwstr>
      </vt:variant>
      <vt:variant>
        <vt:i4>1048626</vt:i4>
      </vt:variant>
      <vt:variant>
        <vt:i4>95</vt:i4>
      </vt:variant>
      <vt:variant>
        <vt:i4>0</vt:i4>
      </vt:variant>
      <vt:variant>
        <vt:i4>5</vt:i4>
      </vt:variant>
      <vt:variant>
        <vt:lpwstr/>
      </vt:variant>
      <vt:variant>
        <vt:lpwstr>_Toc364242111</vt:lpwstr>
      </vt:variant>
      <vt:variant>
        <vt:i4>1048626</vt:i4>
      </vt:variant>
      <vt:variant>
        <vt:i4>89</vt:i4>
      </vt:variant>
      <vt:variant>
        <vt:i4>0</vt:i4>
      </vt:variant>
      <vt:variant>
        <vt:i4>5</vt:i4>
      </vt:variant>
      <vt:variant>
        <vt:lpwstr/>
      </vt:variant>
      <vt:variant>
        <vt:lpwstr>_Toc364242110</vt:lpwstr>
      </vt:variant>
      <vt:variant>
        <vt:i4>1114162</vt:i4>
      </vt:variant>
      <vt:variant>
        <vt:i4>83</vt:i4>
      </vt:variant>
      <vt:variant>
        <vt:i4>0</vt:i4>
      </vt:variant>
      <vt:variant>
        <vt:i4>5</vt:i4>
      </vt:variant>
      <vt:variant>
        <vt:lpwstr/>
      </vt:variant>
      <vt:variant>
        <vt:lpwstr>_Toc364242109</vt:lpwstr>
      </vt:variant>
      <vt:variant>
        <vt:i4>1114162</vt:i4>
      </vt:variant>
      <vt:variant>
        <vt:i4>77</vt:i4>
      </vt:variant>
      <vt:variant>
        <vt:i4>0</vt:i4>
      </vt:variant>
      <vt:variant>
        <vt:i4>5</vt:i4>
      </vt:variant>
      <vt:variant>
        <vt:lpwstr/>
      </vt:variant>
      <vt:variant>
        <vt:lpwstr>_Toc364242108</vt:lpwstr>
      </vt:variant>
      <vt:variant>
        <vt:i4>1114162</vt:i4>
      </vt:variant>
      <vt:variant>
        <vt:i4>71</vt:i4>
      </vt:variant>
      <vt:variant>
        <vt:i4>0</vt:i4>
      </vt:variant>
      <vt:variant>
        <vt:i4>5</vt:i4>
      </vt:variant>
      <vt:variant>
        <vt:lpwstr/>
      </vt:variant>
      <vt:variant>
        <vt:lpwstr>_Toc364242107</vt:lpwstr>
      </vt:variant>
      <vt:variant>
        <vt:i4>1114162</vt:i4>
      </vt:variant>
      <vt:variant>
        <vt:i4>65</vt:i4>
      </vt:variant>
      <vt:variant>
        <vt:i4>0</vt:i4>
      </vt:variant>
      <vt:variant>
        <vt:i4>5</vt:i4>
      </vt:variant>
      <vt:variant>
        <vt:lpwstr/>
      </vt:variant>
      <vt:variant>
        <vt:lpwstr>_Toc364242106</vt:lpwstr>
      </vt:variant>
      <vt:variant>
        <vt:i4>1114162</vt:i4>
      </vt:variant>
      <vt:variant>
        <vt:i4>59</vt:i4>
      </vt:variant>
      <vt:variant>
        <vt:i4>0</vt:i4>
      </vt:variant>
      <vt:variant>
        <vt:i4>5</vt:i4>
      </vt:variant>
      <vt:variant>
        <vt:lpwstr/>
      </vt:variant>
      <vt:variant>
        <vt:lpwstr>_Toc364242105</vt:lpwstr>
      </vt:variant>
      <vt:variant>
        <vt:i4>1114162</vt:i4>
      </vt:variant>
      <vt:variant>
        <vt:i4>53</vt:i4>
      </vt:variant>
      <vt:variant>
        <vt:i4>0</vt:i4>
      </vt:variant>
      <vt:variant>
        <vt:i4>5</vt:i4>
      </vt:variant>
      <vt:variant>
        <vt:lpwstr/>
      </vt:variant>
      <vt:variant>
        <vt:lpwstr>_Toc364242104</vt:lpwstr>
      </vt:variant>
      <vt:variant>
        <vt:i4>1114162</vt:i4>
      </vt:variant>
      <vt:variant>
        <vt:i4>47</vt:i4>
      </vt:variant>
      <vt:variant>
        <vt:i4>0</vt:i4>
      </vt:variant>
      <vt:variant>
        <vt:i4>5</vt:i4>
      </vt:variant>
      <vt:variant>
        <vt:lpwstr/>
      </vt:variant>
      <vt:variant>
        <vt:lpwstr>_Toc364242103</vt:lpwstr>
      </vt:variant>
      <vt:variant>
        <vt:i4>1114162</vt:i4>
      </vt:variant>
      <vt:variant>
        <vt:i4>41</vt:i4>
      </vt:variant>
      <vt:variant>
        <vt:i4>0</vt:i4>
      </vt:variant>
      <vt:variant>
        <vt:i4>5</vt:i4>
      </vt:variant>
      <vt:variant>
        <vt:lpwstr/>
      </vt:variant>
      <vt:variant>
        <vt:lpwstr>_Toc364242102</vt:lpwstr>
      </vt:variant>
      <vt:variant>
        <vt:i4>1114162</vt:i4>
      </vt:variant>
      <vt:variant>
        <vt:i4>35</vt:i4>
      </vt:variant>
      <vt:variant>
        <vt:i4>0</vt:i4>
      </vt:variant>
      <vt:variant>
        <vt:i4>5</vt:i4>
      </vt:variant>
      <vt:variant>
        <vt:lpwstr/>
      </vt:variant>
      <vt:variant>
        <vt:lpwstr>_Toc364242101</vt:lpwstr>
      </vt:variant>
      <vt:variant>
        <vt:i4>1114162</vt:i4>
      </vt:variant>
      <vt:variant>
        <vt:i4>29</vt:i4>
      </vt:variant>
      <vt:variant>
        <vt:i4>0</vt:i4>
      </vt:variant>
      <vt:variant>
        <vt:i4>5</vt:i4>
      </vt:variant>
      <vt:variant>
        <vt:lpwstr/>
      </vt:variant>
      <vt:variant>
        <vt:lpwstr>_Toc364242100</vt:lpwstr>
      </vt:variant>
      <vt:variant>
        <vt:i4>1572915</vt:i4>
      </vt:variant>
      <vt:variant>
        <vt:i4>23</vt:i4>
      </vt:variant>
      <vt:variant>
        <vt:i4>0</vt:i4>
      </vt:variant>
      <vt:variant>
        <vt:i4>5</vt:i4>
      </vt:variant>
      <vt:variant>
        <vt:lpwstr/>
      </vt:variant>
      <vt:variant>
        <vt:lpwstr>_Toc364242099</vt:lpwstr>
      </vt:variant>
      <vt:variant>
        <vt:i4>1572915</vt:i4>
      </vt:variant>
      <vt:variant>
        <vt:i4>17</vt:i4>
      </vt:variant>
      <vt:variant>
        <vt:i4>0</vt:i4>
      </vt:variant>
      <vt:variant>
        <vt:i4>5</vt:i4>
      </vt:variant>
      <vt:variant>
        <vt:lpwstr/>
      </vt:variant>
      <vt:variant>
        <vt:lpwstr>_Toc364242098</vt:lpwstr>
      </vt:variant>
      <vt:variant>
        <vt:i4>1572915</vt:i4>
      </vt:variant>
      <vt:variant>
        <vt:i4>11</vt:i4>
      </vt:variant>
      <vt:variant>
        <vt:i4>0</vt:i4>
      </vt:variant>
      <vt:variant>
        <vt:i4>5</vt:i4>
      </vt:variant>
      <vt:variant>
        <vt:lpwstr/>
      </vt:variant>
      <vt:variant>
        <vt:lpwstr>_Toc364242097</vt:lpwstr>
      </vt:variant>
      <vt:variant>
        <vt:i4>1572915</vt:i4>
      </vt:variant>
      <vt:variant>
        <vt:i4>5</vt:i4>
      </vt:variant>
      <vt:variant>
        <vt:i4>0</vt:i4>
      </vt:variant>
      <vt:variant>
        <vt:i4>5</vt:i4>
      </vt:variant>
      <vt:variant>
        <vt:lpwstr/>
      </vt:variant>
      <vt:variant>
        <vt:lpwstr>_Toc364242096</vt:lpwstr>
      </vt:variant>
      <vt:variant>
        <vt:i4>65628</vt:i4>
      </vt:variant>
      <vt:variant>
        <vt:i4>0</vt:i4>
      </vt:variant>
      <vt:variant>
        <vt:i4>0</vt:i4>
      </vt:variant>
      <vt:variant>
        <vt:i4>5</vt:i4>
      </vt:variant>
      <vt:variant>
        <vt:lpwstr>http://www.hobsonsbay.vic.gov.au/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jburgess</dc:creator>
  <cp:keywords/>
  <dc:description/>
  <cp:lastModifiedBy>Jessica Kidane</cp:lastModifiedBy>
  <cp:revision>2</cp:revision>
  <cp:lastPrinted>2018-02-07T04:26:00Z</cp:lastPrinted>
  <dcterms:created xsi:type="dcterms:W3CDTF">2018-10-09T03:12:00Z</dcterms:created>
  <dcterms:modified xsi:type="dcterms:W3CDTF">2018-10-09T03:12:00Z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A2826302</vt:lpwstr>
  </property>
  <property fmtid="{D5CDD505-2E9C-101B-9397-08002B2CF9AE}" pid="3" name="Objective-Title">
    <vt:lpwstr>PAC_Integrated transport_TOR March 18</vt:lpwstr>
  </property>
  <property fmtid="{D5CDD505-2E9C-101B-9397-08002B2CF9AE}" pid="4" name="Objective-Comment">
    <vt:lpwstr/>
  </property>
  <property fmtid="{D5CDD505-2E9C-101B-9397-08002B2CF9AE}" pid="5" name="Objective-CreationStamp">
    <vt:filetime>2018-03-15T01:27:42Z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2018-04-04T05:24:46Z</vt:filetime>
  </property>
  <property fmtid="{D5CDD505-2E9C-101B-9397-08002B2CF9AE}" pid="9" name="Objective-ModificationStamp">
    <vt:filetime>2018-09-03T03:57:22Z</vt:filetime>
  </property>
  <property fmtid="{D5CDD505-2E9C-101B-9397-08002B2CF9AE}" pid="10" name="Objective-Owner">
    <vt:lpwstr>Megan Conkey</vt:lpwstr>
  </property>
  <property fmtid="{D5CDD505-2E9C-101B-9397-08002B2CF9AE}" pid="11" name="Objective-Path">
    <vt:lpwstr>Objective Global Folder:.Cross Organisational Projects:Portfolio Advisory Committees:Integrated Transport:Terms of Reference:</vt:lpwstr>
  </property>
  <property fmtid="{D5CDD505-2E9C-101B-9397-08002B2CF9AE}" pid="12" name="Objective-Parent">
    <vt:lpwstr>Terms of Reference</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9</vt:r8>
  </property>
  <property fmtid="{D5CDD505-2E9C-101B-9397-08002B2CF9AE}" pid="16" name="Objective-VersionComment">
    <vt:lpwstr/>
  </property>
  <property fmtid="{D5CDD505-2E9C-101B-9397-08002B2CF9AE}" pid="17" name="Objective-FileNumber">
    <vt:lpwstr>qA212514</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Business Unit [system]">
    <vt:lpwstr/>
  </property>
  <property fmtid="{D5CDD505-2E9C-101B-9397-08002B2CF9AE}" pid="21" name="Objective-Document Type [system]">
    <vt:lpwstr/>
  </property>
  <property fmtid="{D5CDD505-2E9C-101B-9397-08002B2CF9AE}" pid="22" name="Objective-MC - ObjectiveCmd 1 [system]">
    <vt:lpwstr>Copy URL</vt:lpwstr>
  </property>
  <property fmtid="{D5CDD505-2E9C-101B-9397-08002B2CF9AE}" pid="23" name="Objective-Description">
    <vt:lpwstr/>
  </property>
  <property fmtid="{D5CDD505-2E9C-101B-9397-08002B2CF9AE}" pid="24" name="Objective-VersionId">
    <vt:lpwstr>vA4360657</vt:lpwstr>
  </property>
  <property fmtid="{D5CDD505-2E9C-101B-9397-08002B2CF9AE}" pid="25" name="Objective-Business Unit">
    <vt:lpwstr/>
  </property>
  <property fmtid="{D5CDD505-2E9C-101B-9397-08002B2CF9AE}" pid="26" name="Objective-Document Type">
    <vt:lpwstr/>
  </property>
</Properties>
</file>