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3AEE" w14:textId="584AF16B" w:rsidR="00D47FE9" w:rsidRPr="007658BD" w:rsidRDefault="00190E63" w:rsidP="007658BD">
      <w:pPr>
        <w:spacing w:before="240"/>
        <w:jc w:val="center"/>
        <w:rPr>
          <w:rFonts w:ascii="Arial Narrow" w:hAnsi="Arial Narrow"/>
          <w:b/>
          <w:bCs/>
          <w:sz w:val="36"/>
          <w:szCs w:val="36"/>
        </w:rPr>
      </w:pPr>
      <w:r>
        <w:rPr>
          <w:rFonts w:ascii="Arial Narrow" w:hAnsi="Arial Narrow"/>
          <w:b/>
          <w:bCs/>
          <w:noProof/>
          <w:sz w:val="16"/>
          <w:szCs w:val="16"/>
        </w:rPr>
        <w:drawing>
          <wp:anchor distT="0" distB="0" distL="114300" distR="114300" simplePos="0" relativeHeight="251658240" behindDoc="0" locked="0" layoutInCell="1" allowOverlap="1" wp14:anchorId="17E641AA" wp14:editId="2E74179A">
            <wp:simplePos x="0" y="0"/>
            <wp:positionH relativeFrom="column">
              <wp:posOffset>1205630</wp:posOffset>
            </wp:positionH>
            <wp:positionV relativeFrom="paragraph">
              <wp:posOffset>150312</wp:posOffset>
            </wp:positionV>
            <wp:extent cx="3779287" cy="1453019"/>
            <wp:effectExtent l="0" t="0" r="0" b="0"/>
            <wp:wrapThrough wrapText="bothSides">
              <wp:wrapPolygon edited="0">
                <wp:start x="0" y="0"/>
                <wp:lineTo x="0" y="21241"/>
                <wp:lineTo x="21451" y="21241"/>
                <wp:lineTo x="2145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9287" cy="1453019"/>
                    </a:xfrm>
                    <a:prstGeom prst="rect">
                      <a:avLst/>
                    </a:prstGeom>
                    <a:noFill/>
                    <a:ln>
                      <a:noFill/>
                    </a:ln>
                  </pic:spPr>
                </pic:pic>
              </a:graphicData>
            </a:graphic>
          </wp:anchor>
        </w:drawing>
      </w:r>
      <w:r w:rsidR="009B59E3">
        <w:rPr>
          <w:rFonts w:ascii="Arial Narrow" w:hAnsi="Arial Narrow"/>
          <w:b/>
          <w:bCs/>
          <w:color w:val="3B3838" w:themeColor="background2" w:themeShade="40"/>
          <w:sz w:val="32"/>
          <w:szCs w:val="32"/>
        </w:rPr>
        <w:br/>
      </w:r>
      <w:r w:rsidR="00D47FE9" w:rsidRPr="007658BD">
        <w:rPr>
          <w:rFonts w:ascii="Arial Narrow" w:hAnsi="Arial Narrow" w:cs="Calibri"/>
          <w:b/>
          <w:bCs/>
          <w:color w:val="3B3838" w:themeColor="background2" w:themeShade="40"/>
          <w:sz w:val="36"/>
          <w:szCs w:val="36"/>
          <w:lang w:eastAsia="en-AU"/>
        </w:rPr>
        <w:t xml:space="preserve">COMMUNITY EVENT INFORMATION </w:t>
      </w:r>
    </w:p>
    <w:p w14:paraId="7D309A41" w14:textId="66876644" w:rsidR="000C5913" w:rsidRDefault="000C5913" w:rsidP="000C5913">
      <w:pPr>
        <w:rPr>
          <w:rFonts w:ascii="Arial Narrow" w:hAnsi="Arial Narrow" w:cs="Calibri"/>
          <w:b/>
          <w:bCs/>
          <w:color w:val="3B3838" w:themeColor="background2" w:themeShade="40"/>
          <w:sz w:val="36"/>
          <w:szCs w:val="36"/>
          <w:u w:val="single"/>
          <w:lang w:eastAsia="en-AU"/>
        </w:rPr>
      </w:pPr>
      <w:r>
        <w:rPr>
          <w:rFonts w:ascii="Arial Narrow" w:hAnsi="Arial Narrow" w:cs="Calibri"/>
          <w:b/>
          <w:bCs/>
          <w:color w:val="3B3838" w:themeColor="background2" w:themeShade="40"/>
          <w:sz w:val="36"/>
          <w:szCs w:val="36"/>
          <w:u w:val="single"/>
          <w:lang w:eastAsia="en-AU"/>
        </w:rPr>
        <w:t>Introduction</w:t>
      </w:r>
    </w:p>
    <w:p w14:paraId="4040B6A7" w14:textId="5BA2A76D" w:rsidR="00755AB0" w:rsidRPr="009B59E3" w:rsidRDefault="00755AB0" w:rsidP="009B59E3">
      <w:pPr>
        <w:rPr>
          <w:rFonts w:ascii="Arial Narrow" w:hAnsi="Arial Narrow"/>
          <w:color w:val="3B3838" w:themeColor="background2" w:themeShade="40"/>
          <w:sz w:val="24"/>
          <w:szCs w:val="24"/>
        </w:rPr>
      </w:pPr>
      <w:r w:rsidRPr="0064035C">
        <w:rPr>
          <w:rFonts w:ascii="Arial Narrow" w:hAnsi="Arial Narrow"/>
          <w:color w:val="3B3838" w:themeColor="background2" w:themeShade="40"/>
          <w:sz w:val="24"/>
          <w:szCs w:val="24"/>
        </w:rPr>
        <w:t xml:space="preserve">The </w:t>
      </w:r>
      <w:r w:rsidR="000C1662" w:rsidRPr="0064035C">
        <w:rPr>
          <w:rFonts w:ascii="Arial Narrow" w:hAnsi="Arial Narrow"/>
          <w:sz w:val="24"/>
          <w:szCs w:val="24"/>
        </w:rPr>
        <w:t xml:space="preserve">National Trust Heritage Festival </w:t>
      </w:r>
      <w:r w:rsidRPr="0064035C">
        <w:rPr>
          <w:rFonts w:ascii="Arial Narrow" w:hAnsi="Arial Narrow"/>
          <w:color w:val="3B3838" w:themeColor="background2" w:themeShade="40"/>
          <w:sz w:val="24"/>
          <w:szCs w:val="24"/>
        </w:rPr>
        <w:t>will run</w:t>
      </w:r>
      <w:r w:rsidRPr="00755AB0">
        <w:rPr>
          <w:rFonts w:ascii="Arial Narrow" w:hAnsi="Arial Narrow"/>
          <w:color w:val="3B3838" w:themeColor="background2" w:themeShade="40"/>
          <w:sz w:val="24"/>
          <w:szCs w:val="24"/>
        </w:rPr>
        <w:t xml:space="preserve"> from</w:t>
      </w:r>
      <w:r w:rsidR="000C1662">
        <w:rPr>
          <w:rFonts w:ascii="Arial Narrow" w:hAnsi="Arial Narrow"/>
          <w:color w:val="3B3838" w:themeColor="background2" w:themeShade="40"/>
          <w:sz w:val="24"/>
          <w:szCs w:val="24"/>
        </w:rPr>
        <w:t xml:space="preserve"> April 1</w:t>
      </w:r>
      <w:r w:rsidR="00C360ED">
        <w:rPr>
          <w:rFonts w:ascii="Arial Narrow" w:hAnsi="Arial Narrow"/>
          <w:color w:val="3B3838" w:themeColor="background2" w:themeShade="40"/>
          <w:sz w:val="24"/>
          <w:szCs w:val="24"/>
        </w:rPr>
        <w:t>8</w:t>
      </w:r>
      <w:r w:rsidR="000C1662">
        <w:rPr>
          <w:rFonts w:ascii="Arial Narrow" w:hAnsi="Arial Narrow"/>
          <w:color w:val="3B3838" w:themeColor="background2" w:themeShade="40"/>
          <w:sz w:val="24"/>
          <w:szCs w:val="24"/>
        </w:rPr>
        <w:t>, 2022</w:t>
      </w:r>
      <w:r w:rsidRPr="00755AB0">
        <w:rPr>
          <w:rFonts w:ascii="Arial Narrow" w:hAnsi="Arial Narrow"/>
          <w:color w:val="3B3838" w:themeColor="background2" w:themeShade="40"/>
          <w:sz w:val="24"/>
          <w:szCs w:val="24"/>
        </w:rPr>
        <w:t xml:space="preserve"> </w:t>
      </w:r>
      <w:r w:rsidR="000C1662">
        <w:rPr>
          <w:rFonts w:ascii="Arial Narrow" w:hAnsi="Arial Narrow"/>
          <w:color w:val="3B3838" w:themeColor="background2" w:themeShade="40"/>
          <w:sz w:val="24"/>
          <w:szCs w:val="24"/>
        </w:rPr>
        <w:t xml:space="preserve">for a minimum of two weeks </w:t>
      </w:r>
      <w:r w:rsidRPr="000C1662">
        <w:rPr>
          <w:rFonts w:ascii="Arial Narrow" w:hAnsi="Arial Narrow"/>
          <w:color w:val="3B3838" w:themeColor="background2" w:themeShade="40"/>
          <w:sz w:val="24"/>
          <w:szCs w:val="24"/>
        </w:rPr>
        <w:t>with the 202</w:t>
      </w:r>
      <w:r w:rsidR="000C1662" w:rsidRPr="000C1662">
        <w:rPr>
          <w:rFonts w:ascii="Arial Narrow" w:hAnsi="Arial Narrow"/>
          <w:color w:val="3B3838" w:themeColor="background2" w:themeShade="40"/>
          <w:sz w:val="24"/>
          <w:szCs w:val="24"/>
        </w:rPr>
        <w:t>2</w:t>
      </w:r>
    </w:p>
    <w:p w14:paraId="0FC72D9D" w14:textId="3531B6D7" w:rsidR="00755AB0" w:rsidRPr="00755AB0" w:rsidRDefault="00274880" w:rsidP="009B59E3">
      <w:pPr>
        <w:pStyle w:val="xxxmsonormal"/>
        <w:spacing w:before="0" w:beforeAutospacing="0" w:after="0" w:afterAutospacing="0"/>
        <w:rPr>
          <w:rFonts w:ascii="Arial Narrow" w:hAnsi="Arial Narrow" w:cstheme="minorBidi"/>
          <w:color w:val="3B3838" w:themeColor="background2" w:themeShade="40"/>
          <w:sz w:val="24"/>
          <w:szCs w:val="24"/>
          <w:lang w:eastAsia="en-US"/>
        </w:rPr>
      </w:pPr>
      <w:r>
        <w:rPr>
          <w:rFonts w:ascii="Arial Narrow" w:hAnsi="Arial Narrow" w:cstheme="minorBidi"/>
          <w:color w:val="3B3838" w:themeColor="background2" w:themeShade="40"/>
          <w:sz w:val="24"/>
          <w:szCs w:val="24"/>
          <w:lang w:eastAsia="en-US"/>
        </w:rPr>
        <w:t xml:space="preserve">The municipality of Hobsons Bay traditionally participates in the </w:t>
      </w:r>
      <w:r w:rsidR="00755AB0" w:rsidRPr="00755AB0">
        <w:rPr>
          <w:rFonts w:ascii="Arial Narrow" w:hAnsi="Arial Narrow" w:cstheme="minorBidi"/>
          <w:color w:val="3B3838" w:themeColor="background2" w:themeShade="40"/>
          <w:sz w:val="24"/>
          <w:szCs w:val="24"/>
          <w:lang w:eastAsia="en-US"/>
        </w:rPr>
        <w:t>Heritage Festival through our own Heritage Hobsons Bay program</w:t>
      </w:r>
      <w:r>
        <w:rPr>
          <w:rFonts w:ascii="Arial Narrow" w:hAnsi="Arial Narrow" w:cstheme="minorBidi"/>
          <w:color w:val="3B3838" w:themeColor="background2" w:themeShade="40"/>
          <w:sz w:val="24"/>
          <w:szCs w:val="24"/>
          <w:lang w:eastAsia="en-US"/>
        </w:rPr>
        <w:t>. This program presents an</w:t>
      </w:r>
      <w:r w:rsidR="00755AB0" w:rsidRPr="00755AB0">
        <w:rPr>
          <w:rFonts w:ascii="Arial Narrow" w:hAnsi="Arial Narrow" w:cstheme="minorBidi"/>
          <w:color w:val="3B3838" w:themeColor="background2" w:themeShade="40"/>
          <w:sz w:val="24"/>
          <w:szCs w:val="24"/>
          <w:lang w:eastAsia="en-US"/>
        </w:rPr>
        <w:t xml:space="preserve"> opportunity to celebrate our city’s rich and diverse history through a wide range of activities such as talks, tours, exhibitions, open days or events. </w:t>
      </w:r>
      <w:r w:rsidR="00755AB0" w:rsidRPr="0064035C">
        <w:rPr>
          <w:rFonts w:ascii="Arial Narrow" w:hAnsi="Arial Narrow" w:cstheme="minorBidi"/>
          <w:color w:val="3B3838" w:themeColor="background2" w:themeShade="40"/>
          <w:sz w:val="24"/>
          <w:szCs w:val="24"/>
          <w:lang w:eastAsia="en-US"/>
        </w:rPr>
        <w:t>In the current global circumstances, there will be an emphasis on small-scale, outdoor and online events in 202</w:t>
      </w:r>
      <w:r w:rsidR="0064035C">
        <w:rPr>
          <w:rFonts w:ascii="Arial Narrow" w:hAnsi="Arial Narrow" w:cstheme="minorBidi"/>
          <w:color w:val="3B3838" w:themeColor="background2" w:themeShade="40"/>
          <w:sz w:val="24"/>
          <w:szCs w:val="24"/>
          <w:lang w:eastAsia="en-US"/>
        </w:rPr>
        <w:t>2</w:t>
      </w:r>
      <w:r w:rsidR="00755AB0" w:rsidRPr="0064035C">
        <w:rPr>
          <w:rFonts w:ascii="Arial Narrow" w:hAnsi="Arial Narrow" w:cstheme="minorBidi"/>
          <w:color w:val="3B3838" w:themeColor="background2" w:themeShade="40"/>
          <w:sz w:val="24"/>
          <w:szCs w:val="24"/>
          <w:lang w:eastAsia="en-US"/>
        </w:rPr>
        <w:t>.</w:t>
      </w:r>
    </w:p>
    <w:p w14:paraId="3BBDF16A" w14:textId="77777777" w:rsidR="0064035C" w:rsidRDefault="0041371A" w:rsidP="0041371A">
      <w:pPr>
        <w:rPr>
          <w:rFonts w:ascii="Arial Narrow" w:hAnsi="Arial Narrow" w:cs="Calibri"/>
          <w:b/>
          <w:bCs/>
          <w:color w:val="3B3838" w:themeColor="background2" w:themeShade="40"/>
          <w:sz w:val="36"/>
          <w:szCs w:val="36"/>
          <w:u w:val="single"/>
          <w:lang w:eastAsia="en-AU"/>
        </w:rPr>
      </w:pPr>
      <w:r>
        <w:rPr>
          <w:color w:val="000000"/>
          <w:sz w:val="24"/>
          <w:szCs w:val="24"/>
        </w:rPr>
        <w:br/>
      </w:r>
      <w:r w:rsidR="009B59E3" w:rsidRPr="009B59E3">
        <w:rPr>
          <w:rFonts w:ascii="Arial Narrow" w:hAnsi="Arial Narrow" w:cs="Calibri"/>
          <w:b/>
          <w:bCs/>
          <w:color w:val="3B3838" w:themeColor="background2" w:themeShade="40"/>
          <w:sz w:val="36"/>
          <w:szCs w:val="36"/>
          <w:u w:val="single"/>
          <w:lang w:eastAsia="en-AU"/>
        </w:rPr>
        <w:t>Key dates</w:t>
      </w:r>
    </w:p>
    <w:p w14:paraId="7DE4306A" w14:textId="25DD4EE5" w:rsidR="009B59E3" w:rsidRPr="0041371A" w:rsidRDefault="0064035C" w:rsidP="0041371A">
      <w:pPr>
        <w:rPr>
          <w:rFonts w:ascii="Arial Narrow" w:hAnsi="Arial Narrow" w:cs="Calibri"/>
          <w:b/>
          <w:bCs/>
          <w:color w:val="3B3838" w:themeColor="background2" w:themeShade="40"/>
          <w:sz w:val="32"/>
          <w:szCs w:val="32"/>
          <w:lang w:eastAsia="en-AU"/>
        </w:rPr>
      </w:pPr>
      <w:r w:rsidRPr="0064035C">
        <w:rPr>
          <w:rFonts w:ascii="Arial Narrow" w:hAnsi="Arial Narrow"/>
          <w:b/>
          <w:bCs/>
          <w:color w:val="3B3838" w:themeColor="background2" w:themeShade="40"/>
          <w:sz w:val="24"/>
          <w:szCs w:val="24"/>
        </w:rPr>
        <w:t xml:space="preserve">Heritage Festival 2022 </w:t>
      </w:r>
      <w:r w:rsidRPr="0064035C">
        <w:rPr>
          <w:rFonts w:ascii="Arial Narrow" w:hAnsi="Arial Narrow"/>
          <w:color w:val="3B3838" w:themeColor="background2" w:themeShade="40"/>
          <w:sz w:val="24"/>
          <w:szCs w:val="24"/>
        </w:rPr>
        <w:t>18 April-03 May 2021</w:t>
      </w:r>
    </w:p>
    <w:p w14:paraId="101E0522" w14:textId="57DF16B5" w:rsidR="00F174E2" w:rsidRDefault="0041371A" w:rsidP="00F174E2">
      <w:pPr>
        <w:spacing w:before="60" w:after="60" w:line="240" w:lineRule="auto"/>
        <w:rPr>
          <w:rFonts w:ascii="Arial Narrow" w:hAnsi="Arial Narrow"/>
          <w:b/>
          <w:bCs/>
          <w:color w:val="3B3838" w:themeColor="background2" w:themeShade="40"/>
          <w:sz w:val="24"/>
          <w:szCs w:val="24"/>
        </w:rPr>
      </w:pPr>
      <w:r>
        <w:rPr>
          <w:rFonts w:ascii="Arial Narrow" w:hAnsi="Arial Narrow"/>
          <w:b/>
          <w:bCs/>
          <w:color w:val="3B3838" w:themeColor="background2" w:themeShade="40"/>
          <w:sz w:val="24"/>
          <w:szCs w:val="24"/>
        </w:rPr>
        <w:t xml:space="preserve">Heritage Hobsons Bay Event Submissions Open </w:t>
      </w:r>
      <w:r w:rsidR="009B59E3" w:rsidRPr="0041371A">
        <w:rPr>
          <w:rFonts w:ascii="Arial Narrow" w:hAnsi="Arial Narrow"/>
          <w:color w:val="3B3838" w:themeColor="background2" w:themeShade="40"/>
          <w:sz w:val="24"/>
          <w:szCs w:val="24"/>
        </w:rPr>
        <w:t xml:space="preserve">10am, </w:t>
      </w:r>
      <w:r w:rsidR="00274880">
        <w:rPr>
          <w:rFonts w:ascii="Arial Narrow" w:hAnsi="Arial Narrow"/>
          <w:color w:val="3B3838" w:themeColor="background2" w:themeShade="40"/>
          <w:sz w:val="24"/>
          <w:szCs w:val="24"/>
        </w:rPr>
        <w:t>T</w:t>
      </w:r>
      <w:r w:rsidR="00C360ED">
        <w:rPr>
          <w:rFonts w:ascii="Arial Narrow" w:hAnsi="Arial Narrow"/>
          <w:color w:val="3B3838" w:themeColor="background2" w:themeShade="40"/>
          <w:sz w:val="24"/>
          <w:szCs w:val="24"/>
        </w:rPr>
        <w:t>hursday</w:t>
      </w:r>
      <w:r w:rsidR="00274880">
        <w:rPr>
          <w:rFonts w:ascii="Arial Narrow" w:hAnsi="Arial Narrow"/>
          <w:color w:val="3B3838" w:themeColor="background2" w:themeShade="40"/>
          <w:sz w:val="24"/>
          <w:szCs w:val="24"/>
        </w:rPr>
        <w:t xml:space="preserve"> 1</w:t>
      </w:r>
      <w:r w:rsidR="00C360ED">
        <w:rPr>
          <w:rFonts w:ascii="Arial Narrow" w:hAnsi="Arial Narrow"/>
          <w:color w:val="3B3838" w:themeColor="background2" w:themeShade="40"/>
          <w:sz w:val="24"/>
          <w:szCs w:val="24"/>
        </w:rPr>
        <w:t>4</w:t>
      </w:r>
      <w:r w:rsidR="00274880">
        <w:rPr>
          <w:rFonts w:ascii="Arial Narrow" w:hAnsi="Arial Narrow"/>
          <w:color w:val="3B3838" w:themeColor="background2" w:themeShade="40"/>
          <w:sz w:val="24"/>
          <w:szCs w:val="24"/>
        </w:rPr>
        <w:t xml:space="preserve"> October 2021</w:t>
      </w:r>
    </w:p>
    <w:p w14:paraId="3D65D3EB" w14:textId="14B10034" w:rsidR="00F174E2" w:rsidRDefault="0041371A" w:rsidP="00F174E2">
      <w:pPr>
        <w:spacing w:before="60" w:after="60" w:line="240" w:lineRule="auto"/>
        <w:rPr>
          <w:rFonts w:ascii="Arial Narrow" w:hAnsi="Arial Narrow"/>
          <w:b/>
          <w:bCs/>
          <w:color w:val="3B3838" w:themeColor="background2" w:themeShade="40"/>
          <w:sz w:val="24"/>
          <w:szCs w:val="24"/>
        </w:rPr>
      </w:pPr>
      <w:r>
        <w:rPr>
          <w:rFonts w:ascii="Arial Narrow" w:hAnsi="Arial Narrow"/>
          <w:b/>
          <w:bCs/>
          <w:color w:val="3B3838" w:themeColor="background2" w:themeShade="40"/>
          <w:sz w:val="24"/>
          <w:szCs w:val="24"/>
        </w:rPr>
        <w:t xml:space="preserve">Heritage Hobsons Bay Event Submissions Close </w:t>
      </w:r>
      <w:r w:rsidR="009B59E3" w:rsidRPr="0041371A">
        <w:rPr>
          <w:rFonts w:ascii="Arial Narrow" w:hAnsi="Arial Narrow"/>
          <w:color w:val="3B3838" w:themeColor="background2" w:themeShade="40"/>
          <w:sz w:val="24"/>
          <w:szCs w:val="24"/>
        </w:rPr>
        <w:t xml:space="preserve">10am, Monday </w:t>
      </w:r>
      <w:r w:rsidR="00274880">
        <w:rPr>
          <w:rFonts w:ascii="Arial Narrow" w:hAnsi="Arial Narrow"/>
          <w:color w:val="3B3838" w:themeColor="background2" w:themeShade="40"/>
          <w:sz w:val="24"/>
          <w:szCs w:val="24"/>
        </w:rPr>
        <w:t>29 November 2021</w:t>
      </w:r>
    </w:p>
    <w:p w14:paraId="19FF8D4E" w14:textId="172DDD18" w:rsidR="000C5913" w:rsidRPr="003F44F3" w:rsidRDefault="003F44F3" w:rsidP="003F44F3">
      <w:pPr>
        <w:pStyle w:val="xxxmsonormal"/>
        <w:spacing w:before="0" w:beforeAutospacing="0" w:after="0" w:afterAutospacing="0"/>
        <w:rPr>
          <w:rFonts w:ascii="Arial Narrow" w:hAnsi="Arial Narrow" w:cstheme="minorBidi"/>
          <w:color w:val="3B3838" w:themeColor="background2" w:themeShade="40"/>
          <w:sz w:val="24"/>
          <w:szCs w:val="24"/>
          <w:lang w:eastAsia="en-US"/>
        </w:rPr>
      </w:pPr>
      <w:r>
        <w:rPr>
          <w:rFonts w:ascii="Arial Narrow" w:hAnsi="Arial Narrow"/>
          <w:color w:val="3B3838" w:themeColor="background2" w:themeShade="40"/>
          <w:sz w:val="24"/>
          <w:szCs w:val="24"/>
        </w:rPr>
        <w:br/>
      </w:r>
      <w:r w:rsidRPr="00755AB0">
        <w:rPr>
          <w:rFonts w:ascii="Arial Narrow" w:hAnsi="Arial Narrow" w:cstheme="minorBidi"/>
          <w:color w:val="3B3838" w:themeColor="background2" w:themeShade="40"/>
          <w:sz w:val="24"/>
          <w:szCs w:val="24"/>
          <w:lang w:eastAsia="en-US"/>
        </w:rPr>
        <w:t xml:space="preserve">If you have </w:t>
      </w:r>
      <w:r>
        <w:rPr>
          <w:rFonts w:ascii="Arial Narrow" w:hAnsi="Arial Narrow" w:cstheme="minorBidi"/>
          <w:color w:val="3B3838" w:themeColor="background2" w:themeShade="40"/>
          <w:sz w:val="24"/>
          <w:szCs w:val="24"/>
          <w:lang w:eastAsia="en-US"/>
        </w:rPr>
        <w:t xml:space="preserve">any </w:t>
      </w:r>
      <w:r w:rsidRPr="00755AB0">
        <w:rPr>
          <w:rFonts w:ascii="Arial Narrow" w:hAnsi="Arial Narrow" w:cstheme="minorBidi"/>
          <w:color w:val="3B3838" w:themeColor="background2" w:themeShade="40"/>
          <w:sz w:val="24"/>
          <w:szCs w:val="24"/>
          <w:lang w:eastAsia="en-US"/>
        </w:rPr>
        <w:t xml:space="preserve">concerns about </w:t>
      </w:r>
      <w:r>
        <w:rPr>
          <w:rFonts w:ascii="Arial Narrow" w:hAnsi="Arial Narrow" w:cstheme="minorBidi"/>
          <w:color w:val="3B3838" w:themeColor="background2" w:themeShade="40"/>
          <w:sz w:val="24"/>
          <w:szCs w:val="24"/>
          <w:lang w:eastAsia="en-US"/>
        </w:rPr>
        <w:t>preparing your event submission by the date above</w:t>
      </w:r>
      <w:r w:rsidRPr="00755AB0">
        <w:rPr>
          <w:rFonts w:ascii="Arial Narrow" w:hAnsi="Arial Narrow" w:cstheme="minorBidi"/>
          <w:color w:val="3B3838" w:themeColor="background2" w:themeShade="40"/>
          <w:sz w:val="24"/>
          <w:szCs w:val="24"/>
          <w:lang w:eastAsia="en-US"/>
        </w:rPr>
        <w:t xml:space="preserve">, please get in touch </w:t>
      </w:r>
      <w:r>
        <w:rPr>
          <w:rFonts w:ascii="Arial Narrow" w:hAnsi="Arial Narrow" w:cstheme="minorBidi"/>
          <w:color w:val="3B3838" w:themeColor="background2" w:themeShade="40"/>
          <w:sz w:val="24"/>
          <w:szCs w:val="24"/>
          <w:lang w:eastAsia="en-US"/>
        </w:rPr>
        <w:t>with the Arts, Culture and Heritage team</w:t>
      </w:r>
      <w:r w:rsidRPr="00755AB0">
        <w:rPr>
          <w:rFonts w:ascii="Arial Narrow" w:hAnsi="Arial Narrow" w:cstheme="minorBidi"/>
          <w:color w:val="3B3838" w:themeColor="background2" w:themeShade="40"/>
          <w:sz w:val="24"/>
          <w:szCs w:val="24"/>
          <w:lang w:eastAsia="en-US"/>
        </w:rPr>
        <w:t xml:space="preserve"> by emailing </w:t>
      </w:r>
      <w:hyperlink r:id="rId7" w:history="1">
        <w:r w:rsidRPr="00755AB0">
          <w:rPr>
            <w:rStyle w:val="Hyperlink"/>
            <w:rFonts w:ascii="Arial Narrow" w:hAnsi="Arial Narrow" w:cstheme="minorBidi"/>
            <w:sz w:val="24"/>
            <w:szCs w:val="24"/>
            <w:lang w:eastAsia="en-US"/>
          </w:rPr>
          <w:t>arts@hobsonsbay.vic.gov.au</w:t>
        </w:r>
      </w:hyperlink>
      <w:r w:rsidRPr="00755AB0">
        <w:rPr>
          <w:rFonts w:ascii="Arial Narrow" w:hAnsi="Arial Narrow" w:cstheme="minorBidi"/>
          <w:color w:val="3B3838" w:themeColor="background2" w:themeShade="40"/>
          <w:sz w:val="24"/>
          <w:szCs w:val="24"/>
          <w:lang w:eastAsia="en-US"/>
        </w:rPr>
        <w:t xml:space="preserve">. </w:t>
      </w:r>
      <w:r w:rsidR="0041371A">
        <w:rPr>
          <w:rFonts w:ascii="Arial Narrow" w:hAnsi="Arial Narrow"/>
          <w:color w:val="3B3838" w:themeColor="background2" w:themeShade="40"/>
          <w:sz w:val="24"/>
          <w:szCs w:val="24"/>
        </w:rPr>
        <w:br/>
      </w:r>
    </w:p>
    <w:p w14:paraId="3E223C9F" w14:textId="2D8BD0CE" w:rsidR="000C5913" w:rsidRPr="000C5913" w:rsidRDefault="000C5913">
      <w:pPr>
        <w:rPr>
          <w:rFonts w:ascii="Arial Narrow" w:hAnsi="Arial Narrow" w:cs="Calibri"/>
          <w:b/>
          <w:bCs/>
          <w:color w:val="3B3838" w:themeColor="background2" w:themeShade="40"/>
          <w:sz w:val="36"/>
          <w:szCs w:val="36"/>
          <w:u w:val="single"/>
          <w:lang w:eastAsia="en-AU"/>
        </w:rPr>
      </w:pPr>
      <w:r w:rsidRPr="000C5913">
        <w:rPr>
          <w:rFonts w:ascii="Arial Narrow" w:hAnsi="Arial Narrow" w:cs="Calibri"/>
          <w:b/>
          <w:bCs/>
          <w:color w:val="3B3838" w:themeColor="background2" w:themeShade="40"/>
          <w:sz w:val="36"/>
          <w:szCs w:val="36"/>
          <w:u w:val="single"/>
          <w:lang w:eastAsia="en-AU"/>
        </w:rPr>
        <w:t>Key contacts</w:t>
      </w:r>
    </w:p>
    <w:p w14:paraId="67D63125" w14:textId="19DC5AD6" w:rsidR="000C5913" w:rsidRDefault="0041371A">
      <w:pPr>
        <w:rPr>
          <w:rFonts w:ascii="Arial Narrow" w:hAnsi="Arial Narrow"/>
          <w:color w:val="3B3838" w:themeColor="background2" w:themeShade="40"/>
          <w:sz w:val="24"/>
          <w:szCs w:val="24"/>
        </w:rPr>
      </w:pPr>
      <w:r w:rsidRPr="0041371A">
        <w:rPr>
          <w:rFonts w:ascii="Arial Narrow" w:hAnsi="Arial Narrow"/>
          <w:color w:val="3B3838" w:themeColor="background2" w:themeShade="40"/>
          <w:sz w:val="24"/>
          <w:szCs w:val="24"/>
        </w:rPr>
        <w:t>The Heritage Hobsons Bay program is coordinated by Council staff across the Arts, Culture and Heritage team and Libraries team.</w:t>
      </w:r>
      <w:r>
        <w:rPr>
          <w:rFonts w:ascii="Arial Narrow" w:hAnsi="Arial Narrow"/>
          <w:color w:val="3B3838" w:themeColor="background2" w:themeShade="40"/>
          <w:sz w:val="24"/>
          <w:szCs w:val="24"/>
        </w:rPr>
        <w:t xml:space="preserve"> </w:t>
      </w:r>
    </w:p>
    <w:p w14:paraId="5152EF50" w14:textId="21BE1CF3" w:rsidR="0041371A" w:rsidRPr="0041371A" w:rsidRDefault="0041371A">
      <w:pPr>
        <w:rPr>
          <w:rFonts w:ascii="Arial Narrow" w:hAnsi="Arial Narrow"/>
          <w:color w:val="3B3838" w:themeColor="background2" w:themeShade="40"/>
          <w:sz w:val="24"/>
          <w:szCs w:val="24"/>
        </w:rPr>
      </w:pPr>
      <w:r>
        <w:rPr>
          <w:rFonts w:ascii="Arial Narrow" w:hAnsi="Arial Narrow"/>
          <w:color w:val="3B3838" w:themeColor="background2" w:themeShade="40"/>
          <w:sz w:val="24"/>
          <w:szCs w:val="24"/>
        </w:rPr>
        <w:t>All queries regarding Heritage Hobsons Bay 202</w:t>
      </w:r>
      <w:r w:rsidR="00274880">
        <w:rPr>
          <w:rFonts w:ascii="Arial Narrow" w:hAnsi="Arial Narrow"/>
          <w:color w:val="3B3838" w:themeColor="background2" w:themeShade="40"/>
          <w:sz w:val="24"/>
          <w:szCs w:val="24"/>
        </w:rPr>
        <w:t xml:space="preserve">2 </w:t>
      </w:r>
      <w:r>
        <w:rPr>
          <w:rFonts w:ascii="Arial Narrow" w:hAnsi="Arial Narrow"/>
          <w:color w:val="3B3838" w:themeColor="background2" w:themeShade="40"/>
          <w:sz w:val="24"/>
          <w:szCs w:val="24"/>
        </w:rPr>
        <w:t xml:space="preserve">should in the first instance be directed to </w:t>
      </w:r>
      <w:hyperlink r:id="rId8" w:history="1">
        <w:r w:rsidRPr="00B55407">
          <w:rPr>
            <w:rStyle w:val="Hyperlink"/>
            <w:rFonts w:ascii="Arial Narrow" w:hAnsi="Arial Narrow"/>
            <w:sz w:val="24"/>
            <w:szCs w:val="24"/>
          </w:rPr>
          <w:t>arts@hobsonsbay.vic.gov.au</w:t>
        </w:r>
      </w:hyperlink>
      <w:r>
        <w:rPr>
          <w:rFonts w:ascii="Arial Narrow" w:hAnsi="Arial Narrow"/>
          <w:color w:val="3B3838" w:themeColor="background2" w:themeShade="40"/>
          <w:sz w:val="24"/>
          <w:szCs w:val="24"/>
        </w:rPr>
        <w:t>. We will then forward your query on to the most appropriate team member to provide you with a response.</w:t>
      </w:r>
      <w:r>
        <w:rPr>
          <w:rFonts w:ascii="Arial Narrow" w:hAnsi="Arial Narrow"/>
          <w:color w:val="3B3838" w:themeColor="background2" w:themeShade="40"/>
          <w:sz w:val="24"/>
          <w:szCs w:val="24"/>
        </w:rPr>
        <w:br/>
      </w:r>
    </w:p>
    <w:p w14:paraId="0A8BE3F5" w14:textId="795B807C" w:rsidR="000C5913" w:rsidRPr="0041371A" w:rsidRDefault="0041371A" w:rsidP="0041371A">
      <w:pPr>
        <w:rPr>
          <w:rFonts w:ascii="Arial Narrow" w:hAnsi="Arial Narrow" w:cs="Calibri"/>
          <w:b/>
          <w:bCs/>
          <w:color w:val="3B3838" w:themeColor="background2" w:themeShade="40"/>
          <w:sz w:val="36"/>
          <w:szCs w:val="36"/>
          <w:u w:val="single"/>
          <w:lang w:eastAsia="en-AU"/>
        </w:rPr>
      </w:pPr>
      <w:r w:rsidRPr="0041371A">
        <w:rPr>
          <w:rFonts w:ascii="Arial Narrow" w:hAnsi="Arial Narrow" w:cs="Calibri"/>
          <w:b/>
          <w:bCs/>
          <w:color w:val="3B3838" w:themeColor="background2" w:themeShade="40"/>
          <w:sz w:val="36"/>
          <w:szCs w:val="36"/>
          <w:u w:val="single"/>
          <w:lang w:eastAsia="en-AU"/>
        </w:rPr>
        <w:t>Submission</w:t>
      </w:r>
      <w:r w:rsidR="000C5913" w:rsidRPr="0041371A">
        <w:rPr>
          <w:rFonts w:ascii="Arial Narrow" w:hAnsi="Arial Narrow" w:cs="Calibri"/>
          <w:b/>
          <w:bCs/>
          <w:color w:val="3B3838" w:themeColor="background2" w:themeShade="40"/>
          <w:sz w:val="36"/>
          <w:szCs w:val="36"/>
          <w:u w:val="single"/>
          <w:lang w:eastAsia="en-AU"/>
        </w:rPr>
        <w:t xml:space="preserve"> </w:t>
      </w:r>
      <w:r w:rsidR="001D5BE2">
        <w:rPr>
          <w:rFonts w:ascii="Arial Narrow" w:hAnsi="Arial Narrow" w:cs="Calibri"/>
          <w:b/>
          <w:bCs/>
          <w:color w:val="3B3838" w:themeColor="background2" w:themeShade="40"/>
          <w:sz w:val="36"/>
          <w:szCs w:val="36"/>
          <w:u w:val="single"/>
          <w:lang w:eastAsia="en-AU"/>
        </w:rPr>
        <w:t>f</w:t>
      </w:r>
      <w:r w:rsidR="000C5913" w:rsidRPr="0041371A">
        <w:rPr>
          <w:rFonts w:ascii="Arial Narrow" w:hAnsi="Arial Narrow" w:cs="Calibri"/>
          <w:b/>
          <w:bCs/>
          <w:color w:val="3B3838" w:themeColor="background2" w:themeShade="40"/>
          <w:sz w:val="36"/>
          <w:szCs w:val="36"/>
          <w:u w:val="single"/>
          <w:lang w:eastAsia="en-AU"/>
        </w:rPr>
        <w:t xml:space="preserve">orm </w:t>
      </w:r>
    </w:p>
    <w:p w14:paraId="614B6D4A" w14:textId="0A250C47" w:rsidR="0041371A" w:rsidRDefault="0041371A" w:rsidP="0041371A">
      <w:pPr>
        <w:rPr>
          <w:rFonts w:ascii="Arial Narrow" w:hAnsi="Arial Narrow"/>
          <w:color w:val="3B3838" w:themeColor="background2" w:themeShade="40"/>
          <w:sz w:val="24"/>
          <w:szCs w:val="24"/>
        </w:rPr>
      </w:pPr>
      <w:r w:rsidRPr="0041371A">
        <w:rPr>
          <w:rFonts w:ascii="Arial Narrow" w:hAnsi="Arial Narrow"/>
          <w:color w:val="3B3838" w:themeColor="background2" w:themeShade="40"/>
          <w:sz w:val="24"/>
          <w:szCs w:val="24"/>
        </w:rPr>
        <w:t xml:space="preserve">This year, event organisers can submit Expressions of Interest for their events via an online form, or by completing a document template </w:t>
      </w:r>
      <w:r>
        <w:rPr>
          <w:rFonts w:ascii="Arial Narrow" w:hAnsi="Arial Narrow"/>
          <w:color w:val="3B3838" w:themeColor="background2" w:themeShade="40"/>
          <w:sz w:val="24"/>
          <w:szCs w:val="24"/>
        </w:rPr>
        <w:t>and</w:t>
      </w:r>
      <w:r w:rsidRPr="0041371A">
        <w:rPr>
          <w:rFonts w:ascii="Arial Narrow" w:hAnsi="Arial Narrow"/>
          <w:color w:val="3B3838" w:themeColor="background2" w:themeShade="40"/>
          <w:sz w:val="24"/>
          <w:szCs w:val="24"/>
        </w:rPr>
        <w:t xml:space="preserve"> sending it through to </w:t>
      </w:r>
      <w:hyperlink r:id="rId9" w:history="1">
        <w:r w:rsidRPr="0041371A">
          <w:rPr>
            <w:rStyle w:val="Hyperlink"/>
            <w:rFonts w:ascii="Arial Narrow" w:hAnsi="Arial Narrow"/>
            <w:sz w:val="24"/>
            <w:szCs w:val="24"/>
          </w:rPr>
          <w:t>arts@hobsonsbay.vic.gov.au</w:t>
        </w:r>
      </w:hyperlink>
      <w:r w:rsidRPr="0041371A">
        <w:rPr>
          <w:rFonts w:ascii="Arial Narrow" w:hAnsi="Arial Narrow"/>
          <w:color w:val="3B3838" w:themeColor="background2" w:themeShade="40"/>
          <w:sz w:val="24"/>
          <w:szCs w:val="24"/>
        </w:rPr>
        <w:t xml:space="preserve">. </w:t>
      </w:r>
      <w:r>
        <w:rPr>
          <w:rFonts w:ascii="Arial Narrow" w:hAnsi="Arial Narrow"/>
          <w:color w:val="3B3838" w:themeColor="background2" w:themeShade="40"/>
          <w:sz w:val="24"/>
          <w:szCs w:val="24"/>
        </w:rPr>
        <w:t xml:space="preserve">You can access the online form via the link below. </w:t>
      </w:r>
      <w:r w:rsidRPr="0064035C">
        <w:rPr>
          <w:rFonts w:ascii="Arial Narrow" w:hAnsi="Arial Narrow"/>
          <w:color w:val="3B3838" w:themeColor="background2" w:themeShade="40"/>
          <w:sz w:val="24"/>
          <w:szCs w:val="24"/>
        </w:rPr>
        <w:t xml:space="preserve">The document template is available to download on the </w:t>
      </w:r>
      <w:hyperlink r:id="rId10" w:history="1">
        <w:r w:rsidRPr="0064035C">
          <w:rPr>
            <w:rStyle w:val="Hyperlink"/>
            <w:rFonts w:ascii="Arial Narrow" w:hAnsi="Arial Narrow"/>
            <w:sz w:val="24"/>
            <w:szCs w:val="24"/>
          </w:rPr>
          <w:t>Heritage Hobsons Bay webpage</w:t>
        </w:r>
      </w:hyperlink>
      <w:r w:rsidRPr="0064035C">
        <w:rPr>
          <w:rFonts w:ascii="Arial Narrow" w:hAnsi="Arial Narrow"/>
          <w:color w:val="3B3838" w:themeColor="background2" w:themeShade="40"/>
          <w:sz w:val="24"/>
          <w:szCs w:val="24"/>
        </w:rPr>
        <w:t>.</w:t>
      </w:r>
    </w:p>
    <w:p w14:paraId="37AF030F" w14:textId="038CD3F1" w:rsidR="00F174E2" w:rsidRPr="00274880" w:rsidRDefault="00274880" w:rsidP="0041371A">
      <w:pPr>
        <w:rPr>
          <w:rStyle w:val="Hyperlink"/>
          <w:rFonts w:ascii="Arial Narrow" w:hAnsi="Arial Narrow"/>
          <w:b/>
          <w:bCs/>
          <w:sz w:val="28"/>
          <w:szCs w:val="28"/>
        </w:rPr>
      </w:pPr>
      <w:r>
        <w:rPr>
          <w:rFonts w:ascii="Arial Narrow" w:hAnsi="Arial Narrow"/>
          <w:b/>
          <w:bCs/>
          <w:sz w:val="28"/>
          <w:szCs w:val="28"/>
        </w:rPr>
        <w:fldChar w:fldCharType="begin"/>
      </w:r>
      <w:r w:rsidR="007F0637">
        <w:rPr>
          <w:rFonts w:ascii="Arial Narrow" w:hAnsi="Arial Narrow"/>
          <w:b/>
          <w:bCs/>
          <w:sz w:val="28"/>
          <w:szCs w:val="28"/>
        </w:rPr>
        <w:instrText>HYPERLINK "https://forms.office.com/r/PZyB01FAnF"</w:instrText>
      </w:r>
      <w:r>
        <w:rPr>
          <w:rFonts w:ascii="Arial Narrow" w:hAnsi="Arial Narrow"/>
          <w:b/>
          <w:bCs/>
          <w:sz w:val="28"/>
          <w:szCs w:val="28"/>
        </w:rPr>
        <w:fldChar w:fldCharType="separate"/>
      </w:r>
      <w:r w:rsidR="0041371A" w:rsidRPr="00274880">
        <w:rPr>
          <w:rStyle w:val="Hyperlink"/>
          <w:rFonts w:ascii="Arial Narrow" w:hAnsi="Arial Narrow"/>
          <w:b/>
          <w:bCs/>
          <w:sz w:val="28"/>
          <w:szCs w:val="28"/>
        </w:rPr>
        <w:t>Online Submission Form - Heritage Hobsons Bay 202</w:t>
      </w:r>
      <w:r w:rsidRPr="00274880">
        <w:rPr>
          <w:rStyle w:val="Hyperlink"/>
          <w:rFonts w:ascii="Arial Narrow" w:hAnsi="Arial Narrow"/>
          <w:b/>
          <w:bCs/>
          <w:sz w:val="28"/>
          <w:szCs w:val="28"/>
        </w:rPr>
        <w:t>2</w:t>
      </w:r>
    </w:p>
    <w:p w14:paraId="7C71B2DF" w14:textId="4FF83932" w:rsidR="003F44F3" w:rsidRDefault="00274880" w:rsidP="0041371A">
      <w:pPr>
        <w:rPr>
          <w:rFonts w:ascii="Arial Narrow" w:hAnsi="Arial Narrow" w:cs="Calibri"/>
          <w:b/>
          <w:bCs/>
          <w:color w:val="3B3838" w:themeColor="background2" w:themeShade="40"/>
          <w:sz w:val="36"/>
          <w:szCs w:val="36"/>
          <w:u w:val="single"/>
          <w:lang w:eastAsia="en-AU"/>
        </w:rPr>
      </w:pPr>
      <w:r>
        <w:rPr>
          <w:rFonts w:ascii="Arial Narrow" w:hAnsi="Arial Narrow"/>
          <w:b/>
          <w:bCs/>
          <w:sz w:val="28"/>
          <w:szCs w:val="28"/>
        </w:rPr>
        <w:fldChar w:fldCharType="end"/>
      </w:r>
    </w:p>
    <w:p w14:paraId="5FCFF7D0" w14:textId="5BC35FFB" w:rsidR="00BC5BDD" w:rsidRPr="00F174E2" w:rsidRDefault="005105C3" w:rsidP="0041371A">
      <w:pPr>
        <w:rPr>
          <w:rFonts w:ascii="Arial Narrow" w:hAnsi="Arial Narrow"/>
          <w:b/>
          <w:bCs/>
          <w:color w:val="3B3838" w:themeColor="background2" w:themeShade="40"/>
          <w:sz w:val="36"/>
          <w:szCs w:val="36"/>
          <w:u w:val="single"/>
        </w:rPr>
      </w:pPr>
      <w:r w:rsidRPr="0041371A">
        <w:rPr>
          <w:rFonts w:ascii="Arial Narrow" w:hAnsi="Arial Narrow" w:cs="Calibri"/>
          <w:b/>
          <w:bCs/>
          <w:color w:val="3B3838" w:themeColor="background2" w:themeShade="40"/>
          <w:sz w:val="36"/>
          <w:szCs w:val="36"/>
          <w:u w:val="single"/>
          <w:lang w:eastAsia="en-AU"/>
        </w:rPr>
        <w:lastRenderedPageBreak/>
        <w:t>In-kind s</w:t>
      </w:r>
      <w:r w:rsidR="005B3530" w:rsidRPr="0041371A">
        <w:rPr>
          <w:rFonts w:ascii="Arial Narrow" w:hAnsi="Arial Narrow" w:cs="Calibri"/>
          <w:b/>
          <w:bCs/>
          <w:color w:val="3B3838" w:themeColor="background2" w:themeShade="40"/>
          <w:sz w:val="36"/>
          <w:szCs w:val="36"/>
          <w:u w:val="single"/>
          <w:lang w:eastAsia="en-AU"/>
        </w:rPr>
        <w:t xml:space="preserve">upport for </w:t>
      </w:r>
      <w:r w:rsidR="00190E63" w:rsidRPr="0041371A">
        <w:rPr>
          <w:rFonts w:ascii="Arial Narrow" w:hAnsi="Arial Narrow" w:cs="Calibri"/>
          <w:b/>
          <w:bCs/>
          <w:color w:val="3B3838" w:themeColor="background2" w:themeShade="40"/>
          <w:sz w:val="36"/>
          <w:szCs w:val="36"/>
          <w:u w:val="single"/>
          <w:lang w:eastAsia="en-AU"/>
        </w:rPr>
        <w:t>Heritage Hobsons Bay 202</w:t>
      </w:r>
      <w:r w:rsidR="00274880">
        <w:rPr>
          <w:rFonts w:ascii="Arial Narrow" w:hAnsi="Arial Narrow" w:cs="Calibri"/>
          <w:b/>
          <w:bCs/>
          <w:color w:val="3B3838" w:themeColor="background2" w:themeShade="40"/>
          <w:sz w:val="36"/>
          <w:szCs w:val="36"/>
          <w:u w:val="single"/>
          <w:lang w:eastAsia="en-AU"/>
        </w:rPr>
        <w:t>2</w:t>
      </w:r>
      <w:r w:rsidR="00190E63" w:rsidRPr="0041371A">
        <w:rPr>
          <w:rFonts w:ascii="Arial Narrow" w:hAnsi="Arial Narrow" w:cs="Calibri"/>
          <w:b/>
          <w:bCs/>
          <w:color w:val="3B3838" w:themeColor="background2" w:themeShade="40"/>
          <w:sz w:val="36"/>
          <w:szCs w:val="36"/>
          <w:u w:val="single"/>
          <w:lang w:eastAsia="en-AU"/>
        </w:rPr>
        <w:t xml:space="preserve"> </w:t>
      </w:r>
      <w:r w:rsidR="005B3530" w:rsidRPr="0041371A">
        <w:rPr>
          <w:rFonts w:ascii="Arial Narrow" w:hAnsi="Arial Narrow" w:cs="Calibri"/>
          <w:b/>
          <w:bCs/>
          <w:color w:val="3B3838" w:themeColor="background2" w:themeShade="40"/>
          <w:sz w:val="36"/>
          <w:szCs w:val="36"/>
          <w:u w:val="single"/>
          <w:lang w:eastAsia="en-AU"/>
        </w:rPr>
        <w:t>events</w:t>
      </w:r>
    </w:p>
    <w:p w14:paraId="08F858AE" w14:textId="745B7C03" w:rsidR="006108BC" w:rsidRPr="009B59E3" w:rsidRDefault="006108BC" w:rsidP="006108BC">
      <w:pPr>
        <w:spacing w:before="120" w:after="120"/>
        <w:rPr>
          <w:rFonts w:ascii="Arial Narrow" w:hAnsi="Arial Narrow"/>
          <w:color w:val="3B3838" w:themeColor="background2" w:themeShade="40"/>
          <w:sz w:val="24"/>
          <w:szCs w:val="24"/>
        </w:rPr>
      </w:pPr>
      <w:proofErr w:type="spellStart"/>
      <w:r w:rsidRPr="009B59E3">
        <w:rPr>
          <w:rFonts w:ascii="Arial Narrow" w:hAnsi="Arial Narrow"/>
          <w:b/>
          <w:bCs/>
          <w:color w:val="3B3838" w:themeColor="background2" w:themeShade="40"/>
          <w:sz w:val="32"/>
          <w:szCs w:val="32"/>
        </w:rPr>
        <w:t>Covid</w:t>
      </w:r>
      <w:proofErr w:type="spellEnd"/>
      <w:r w:rsidRPr="009B59E3">
        <w:rPr>
          <w:rFonts w:ascii="Arial Narrow" w:hAnsi="Arial Narrow"/>
          <w:b/>
          <w:bCs/>
          <w:color w:val="3B3838" w:themeColor="background2" w:themeShade="40"/>
          <w:sz w:val="32"/>
          <w:szCs w:val="32"/>
        </w:rPr>
        <w:t>-safe event support</w:t>
      </w:r>
    </w:p>
    <w:p w14:paraId="3A6ECF3F" w14:textId="72B59CEB" w:rsidR="006108BC" w:rsidRPr="009B59E3" w:rsidRDefault="006108BC" w:rsidP="006108BC">
      <w:pPr>
        <w:spacing w:after="0" w:line="240" w:lineRule="auto"/>
        <w:rPr>
          <w:rFonts w:ascii="Arial Narrow" w:hAnsi="Arial Narrow"/>
          <w:color w:val="3B3838" w:themeColor="background2" w:themeShade="40"/>
          <w:sz w:val="24"/>
          <w:szCs w:val="24"/>
        </w:rPr>
      </w:pPr>
      <w:r w:rsidRPr="009B59E3">
        <w:rPr>
          <w:rFonts w:ascii="Arial Narrow" w:hAnsi="Arial Narrow"/>
          <w:color w:val="3B3838" w:themeColor="background2" w:themeShade="40"/>
          <w:sz w:val="24"/>
          <w:szCs w:val="24"/>
        </w:rPr>
        <w:t xml:space="preserve">We understand that the Covid-19 pandemic has created a high degree of uncertainty in our community that poses challenges for event organisers. Advice and support will be provided by Council regarding </w:t>
      </w:r>
      <w:proofErr w:type="spellStart"/>
      <w:r w:rsidRPr="009B59E3">
        <w:rPr>
          <w:rFonts w:ascii="Arial Narrow" w:hAnsi="Arial Narrow"/>
          <w:color w:val="3B3838" w:themeColor="background2" w:themeShade="40"/>
          <w:sz w:val="24"/>
          <w:szCs w:val="24"/>
        </w:rPr>
        <w:t>Covid</w:t>
      </w:r>
      <w:proofErr w:type="spellEnd"/>
      <w:r w:rsidRPr="009B59E3">
        <w:rPr>
          <w:rFonts w:ascii="Arial Narrow" w:hAnsi="Arial Narrow"/>
          <w:color w:val="3B3838" w:themeColor="background2" w:themeShade="40"/>
          <w:sz w:val="24"/>
          <w:szCs w:val="24"/>
        </w:rPr>
        <w:t xml:space="preserve">-safe requirements for Heritage Hobsons Bay events, with preference given to small-scale, outdoor, and online events. We will advise all event organisers of </w:t>
      </w:r>
      <w:proofErr w:type="spellStart"/>
      <w:r w:rsidRPr="009B59E3">
        <w:rPr>
          <w:rFonts w:ascii="Arial Narrow" w:hAnsi="Arial Narrow"/>
          <w:color w:val="3B3838" w:themeColor="background2" w:themeShade="40"/>
          <w:sz w:val="24"/>
          <w:szCs w:val="24"/>
        </w:rPr>
        <w:t>Covid</w:t>
      </w:r>
      <w:proofErr w:type="spellEnd"/>
      <w:r w:rsidRPr="009B59E3">
        <w:rPr>
          <w:rFonts w:ascii="Arial Narrow" w:hAnsi="Arial Narrow"/>
          <w:color w:val="3B3838" w:themeColor="background2" w:themeShade="40"/>
          <w:sz w:val="24"/>
          <w:szCs w:val="24"/>
        </w:rPr>
        <w:t>-safe requirements during the festival planning stages and communicate any future changes to requirements promptly.</w:t>
      </w:r>
      <w:r w:rsidR="0041371A">
        <w:rPr>
          <w:rFonts w:ascii="Arial Narrow" w:hAnsi="Arial Narrow"/>
          <w:color w:val="3B3838" w:themeColor="background2" w:themeShade="40"/>
          <w:sz w:val="24"/>
          <w:szCs w:val="24"/>
        </w:rPr>
        <w:br/>
      </w:r>
    </w:p>
    <w:p w14:paraId="48117B07" w14:textId="1294DFD4" w:rsidR="006108BC" w:rsidRPr="009B59E3" w:rsidRDefault="006108BC" w:rsidP="0041371A">
      <w:pPr>
        <w:spacing w:after="120"/>
        <w:rPr>
          <w:rFonts w:ascii="Arial Narrow" w:hAnsi="Arial Narrow"/>
          <w:b/>
          <w:bCs/>
          <w:color w:val="3B3838" w:themeColor="background2" w:themeShade="40"/>
          <w:sz w:val="32"/>
          <w:szCs w:val="32"/>
        </w:rPr>
      </w:pPr>
      <w:r w:rsidRPr="009B59E3">
        <w:rPr>
          <w:rFonts w:ascii="Arial Narrow" w:hAnsi="Arial Narrow"/>
          <w:b/>
          <w:bCs/>
          <w:color w:val="3B3838" w:themeColor="background2" w:themeShade="40"/>
          <w:sz w:val="32"/>
          <w:szCs w:val="32"/>
        </w:rPr>
        <w:t>Event marketing and promotion</w:t>
      </w:r>
    </w:p>
    <w:p w14:paraId="61A99EE5" w14:textId="77777777" w:rsidR="006108BC" w:rsidRPr="009B59E3" w:rsidRDefault="006108BC" w:rsidP="006108BC">
      <w:pPr>
        <w:rPr>
          <w:rFonts w:ascii="Arial Narrow" w:hAnsi="Arial Narrow"/>
          <w:color w:val="3B3838" w:themeColor="background2" w:themeShade="40"/>
          <w:sz w:val="36"/>
          <w:szCs w:val="36"/>
        </w:rPr>
      </w:pPr>
      <w:r w:rsidRPr="009B59E3">
        <w:rPr>
          <w:rFonts w:ascii="Arial Narrow" w:hAnsi="Arial Narrow" w:cs="Calibri Light"/>
          <w:color w:val="3B3838" w:themeColor="background2" w:themeShade="40"/>
          <w:sz w:val="24"/>
          <w:szCs w:val="24"/>
        </w:rPr>
        <w:t xml:space="preserve">Hobsons Bay City Council offers marketing support for festival events through: </w:t>
      </w:r>
    </w:p>
    <w:p w14:paraId="4341B1D9" w14:textId="77777777" w:rsidR="006108BC" w:rsidRPr="009B59E3" w:rsidRDefault="006108BC" w:rsidP="006108BC">
      <w:pPr>
        <w:pStyle w:val="xxmsonormal"/>
        <w:numPr>
          <w:ilvl w:val="0"/>
          <w:numId w:val="2"/>
        </w:numPr>
        <w:spacing w:before="60" w:beforeAutospacing="0" w:after="0" w:afterAutospacing="0"/>
        <w:ind w:left="714" w:hanging="357"/>
        <w:rPr>
          <w:rFonts w:ascii="Arial Narrow" w:eastAsia="Times New Roman" w:hAnsi="Arial Narrow" w:cs="Times New Roman"/>
          <w:color w:val="3B3838" w:themeColor="background2" w:themeShade="40"/>
          <w:sz w:val="24"/>
          <w:szCs w:val="24"/>
        </w:rPr>
      </w:pPr>
      <w:r w:rsidRPr="009B59E3">
        <w:rPr>
          <w:rFonts w:ascii="Arial Narrow" w:eastAsia="Times New Roman" w:hAnsi="Arial Narrow" w:cs="Calibri Light"/>
          <w:color w:val="3B3838" w:themeColor="background2" w:themeShade="40"/>
          <w:sz w:val="24"/>
          <w:szCs w:val="24"/>
        </w:rPr>
        <w:t>Producing a local calendar of events under the umbrella Heritage Hobsons Bay, creating a mini festival within a festival</w:t>
      </w:r>
    </w:p>
    <w:p w14:paraId="4A50B8EF" w14:textId="77777777" w:rsidR="006108BC" w:rsidRPr="009B59E3" w:rsidRDefault="006108BC" w:rsidP="006108BC">
      <w:pPr>
        <w:pStyle w:val="xxmsonormal"/>
        <w:numPr>
          <w:ilvl w:val="0"/>
          <w:numId w:val="2"/>
        </w:numPr>
        <w:spacing w:before="60" w:beforeAutospacing="0" w:after="0" w:afterAutospacing="0"/>
        <w:ind w:left="714" w:hanging="357"/>
        <w:rPr>
          <w:rFonts w:ascii="Arial Narrow" w:eastAsia="Times New Roman" w:hAnsi="Arial Narrow" w:cs="Times New Roman"/>
          <w:color w:val="3B3838" w:themeColor="background2" w:themeShade="40"/>
          <w:sz w:val="24"/>
          <w:szCs w:val="24"/>
        </w:rPr>
      </w:pPr>
      <w:r w:rsidRPr="009B59E3">
        <w:rPr>
          <w:rFonts w:ascii="Arial Narrow" w:eastAsia="Times New Roman" w:hAnsi="Arial Narrow" w:cs="Calibri Light"/>
          <w:color w:val="3B3838" w:themeColor="background2" w:themeShade="40"/>
          <w:sz w:val="24"/>
          <w:szCs w:val="24"/>
        </w:rPr>
        <w:t>Promoting Heritage Hobsons Bay and National Trust Australian Heritage Festival events including local and metropolitan press and social media</w:t>
      </w:r>
    </w:p>
    <w:p w14:paraId="15D38045" w14:textId="55E85521" w:rsidR="006108BC" w:rsidRPr="0041371A" w:rsidRDefault="006108BC" w:rsidP="006108BC">
      <w:pPr>
        <w:pStyle w:val="xxmsonormal"/>
        <w:numPr>
          <w:ilvl w:val="0"/>
          <w:numId w:val="2"/>
        </w:numPr>
        <w:spacing w:before="60" w:beforeAutospacing="0" w:after="0" w:afterAutospacing="0"/>
        <w:ind w:left="714" w:hanging="357"/>
        <w:rPr>
          <w:rFonts w:ascii="Arial Narrow" w:eastAsia="Times New Roman" w:hAnsi="Arial Narrow" w:cs="Times New Roman"/>
          <w:color w:val="3B3838" w:themeColor="background2" w:themeShade="40"/>
          <w:sz w:val="24"/>
          <w:szCs w:val="24"/>
        </w:rPr>
      </w:pPr>
      <w:r w:rsidRPr="009B59E3">
        <w:rPr>
          <w:rFonts w:ascii="Arial Narrow" w:eastAsia="Times New Roman" w:hAnsi="Arial Narrow" w:cs="Calibri Light"/>
          <w:color w:val="3B3838" w:themeColor="background2" w:themeShade="40"/>
          <w:sz w:val="24"/>
          <w:szCs w:val="24"/>
        </w:rPr>
        <w:t>Registering community-run events on your behalf through the Australian Heritage Festival online portal</w:t>
      </w:r>
    </w:p>
    <w:p w14:paraId="4D16BE6F" w14:textId="77777777" w:rsidR="0041371A" w:rsidRPr="009B59E3" w:rsidRDefault="0041371A" w:rsidP="0041371A">
      <w:pPr>
        <w:pStyle w:val="xxmsonormal"/>
        <w:spacing w:before="60" w:beforeAutospacing="0" w:after="0" w:afterAutospacing="0"/>
        <w:rPr>
          <w:rFonts w:ascii="Arial Narrow" w:eastAsia="Times New Roman" w:hAnsi="Arial Narrow" w:cs="Times New Roman"/>
          <w:color w:val="3B3838" w:themeColor="background2" w:themeShade="40"/>
          <w:sz w:val="24"/>
          <w:szCs w:val="24"/>
        </w:rPr>
      </w:pPr>
    </w:p>
    <w:p w14:paraId="6DEC8991" w14:textId="74B1818A" w:rsidR="006108BC" w:rsidRPr="009B59E3" w:rsidRDefault="006108BC" w:rsidP="0041371A">
      <w:pPr>
        <w:spacing w:after="120"/>
        <w:rPr>
          <w:rFonts w:ascii="Arial Narrow" w:hAnsi="Arial Narrow"/>
          <w:b/>
          <w:bCs/>
          <w:color w:val="3B3838" w:themeColor="background2" w:themeShade="40"/>
          <w:sz w:val="32"/>
          <w:szCs w:val="32"/>
        </w:rPr>
      </w:pPr>
      <w:r w:rsidRPr="009B59E3">
        <w:rPr>
          <w:rFonts w:ascii="Arial Narrow" w:hAnsi="Arial Narrow"/>
          <w:b/>
          <w:bCs/>
          <w:color w:val="3B3838" w:themeColor="background2" w:themeShade="40"/>
          <w:sz w:val="32"/>
          <w:szCs w:val="32"/>
        </w:rPr>
        <w:t>Hobsons Bay City Council venues</w:t>
      </w:r>
    </w:p>
    <w:p w14:paraId="6A990A4F" w14:textId="77777777" w:rsidR="0041371A" w:rsidRDefault="006108BC" w:rsidP="0041371A">
      <w:pPr>
        <w:pStyle w:val="xxmsonormal"/>
        <w:spacing w:before="0" w:beforeAutospacing="0" w:after="0" w:afterAutospacing="0"/>
        <w:rPr>
          <w:rFonts w:ascii="Arial Narrow" w:hAnsi="Arial Narrow"/>
          <w:color w:val="3B3838" w:themeColor="background2" w:themeShade="40"/>
          <w:sz w:val="24"/>
          <w:szCs w:val="24"/>
        </w:rPr>
      </w:pPr>
      <w:r w:rsidRPr="009B59E3">
        <w:rPr>
          <w:rFonts w:ascii="Arial Narrow" w:hAnsi="Arial Narrow"/>
          <w:color w:val="3B3838" w:themeColor="background2" w:themeShade="40"/>
          <w:sz w:val="24"/>
          <w:szCs w:val="24"/>
        </w:rPr>
        <w:t xml:space="preserve">Community groups can run Heritage Hobsons Bay events in Council venues at no cost, subject to density limits, venue availability and festival programming priorities. </w:t>
      </w:r>
    </w:p>
    <w:p w14:paraId="47058D48" w14:textId="77777777" w:rsidR="0041371A" w:rsidRDefault="0041371A" w:rsidP="0041371A">
      <w:pPr>
        <w:pStyle w:val="xxmsonormal"/>
        <w:spacing w:before="0" w:beforeAutospacing="0" w:after="0" w:afterAutospacing="0"/>
        <w:rPr>
          <w:rFonts w:ascii="Arial Narrow" w:hAnsi="Arial Narrow"/>
          <w:color w:val="3B3838" w:themeColor="background2" w:themeShade="40"/>
          <w:sz w:val="24"/>
          <w:szCs w:val="24"/>
        </w:rPr>
      </w:pPr>
    </w:p>
    <w:p w14:paraId="41F79282" w14:textId="0C2D759C" w:rsidR="006108BC" w:rsidRPr="00C360ED" w:rsidRDefault="006108BC" w:rsidP="0041371A">
      <w:pPr>
        <w:pStyle w:val="xxmsonormal"/>
        <w:spacing w:before="0" w:beforeAutospacing="0" w:after="0" w:afterAutospacing="0"/>
        <w:rPr>
          <w:rFonts w:ascii="Arial Narrow" w:hAnsi="Arial Narrow"/>
          <w:b/>
          <w:bCs/>
          <w:color w:val="3B3838" w:themeColor="background2" w:themeShade="40"/>
          <w:sz w:val="32"/>
          <w:szCs w:val="32"/>
          <w:u w:val="single"/>
        </w:rPr>
      </w:pPr>
      <w:r w:rsidRPr="00C360ED">
        <w:rPr>
          <w:rFonts w:ascii="Arial Narrow" w:hAnsi="Arial Narrow"/>
          <w:b/>
          <w:bCs/>
          <w:color w:val="3B3838" w:themeColor="background2" w:themeShade="40"/>
          <w:sz w:val="24"/>
          <w:szCs w:val="24"/>
        </w:rPr>
        <w:t>Council venues available for Heritage Hobsons Bay events</w:t>
      </w:r>
    </w:p>
    <w:p w14:paraId="51BC558D" w14:textId="77777777" w:rsidR="006108BC" w:rsidRPr="00C360ED" w:rsidRDefault="006108BC" w:rsidP="006108BC">
      <w:pPr>
        <w:pStyle w:val="ListParagraph"/>
        <w:numPr>
          <w:ilvl w:val="0"/>
          <w:numId w:val="7"/>
        </w:numPr>
        <w:spacing w:before="60"/>
        <w:ind w:left="714" w:hanging="357"/>
        <w:rPr>
          <w:rFonts w:ascii="Arial Narrow" w:hAnsi="Arial Narrow"/>
          <w:color w:val="3B3838" w:themeColor="background2" w:themeShade="40"/>
          <w:sz w:val="24"/>
          <w:szCs w:val="24"/>
        </w:rPr>
      </w:pPr>
      <w:r w:rsidRPr="00C360ED">
        <w:rPr>
          <w:rFonts w:ascii="Arial Narrow" w:hAnsi="Arial Narrow"/>
          <w:color w:val="3B3838" w:themeColor="background2" w:themeShade="40"/>
          <w:sz w:val="24"/>
          <w:szCs w:val="24"/>
          <w:u w:val="single"/>
        </w:rPr>
        <w:t xml:space="preserve">Williamstown Town Hall (WTH) and Old Laverton School (OLS) </w:t>
      </w:r>
      <w:r w:rsidRPr="00C360ED">
        <w:rPr>
          <w:rFonts w:ascii="Arial Narrow" w:hAnsi="Arial Narrow"/>
          <w:color w:val="3B3838" w:themeColor="background2" w:themeShade="40"/>
          <w:sz w:val="24"/>
          <w:szCs w:val="24"/>
        </w:rPr>
        <w:br/>
        <w:t>Events in WTH and OLS can be supported to manage basic technical requirements with a venue supervisor present.</w:t>
      </w:r>
    </w:p>
    <w:p w14:paraId="412AD146" w14:textId="3E0AFE80" w:rsidR="006108BC" w:rsidRPr="0064035C" w:rsidRDefault="006108BC" w:rsidP="006108BC">
      <w:pPr>
        <w:pStyle w:val="ListParagraph"/>
        <w:numPr>
          <w:ilvl w:val="0"/>
          <w:numId w:val="7"/>
        </w:numPr>
        <w:spacing w:before="60"/>
        <w:ind w:left="714" w:hanging="357"/>
        <w:rPr>
          <w:rFonts w:ascii="Arial Narrow" w:hAnsi="Arial Narrow"/>
          <w:sz w:val="24"/>
          <w:szCs w:val="24"/>
        </w:rPr>
      </w:pPr>
      <w:r w:rsidRPr="0064035C">
        <w:rPr>
          <w:rFonts w:ascii="Arial Narrow" w:hAnsi="Arial Narrow"/>
          <w:color w:val="3B3838" w:themeColor="background2" w:themeShade="40"/>
          <w:sz w:val="24"/>
          <w:szCs w:val="24"/>
          <w:u w:val="single"/>
        </w:rPr>
        <w:t>Hobsons Bay Libraries</w:t>
      </w:r>
      <w:r w:rsidRPr="0064035C">
        <w:rPr>
          <w:rFonts w:ascii="Arial Narrow" w:hAnsi="Arial Narrow"/>
          <w:color w:val="3B3838" w:themeColor="background2" w:themeShade="40"/>
          <w:sz w:val="24"/>
          <w:szCs w:val="24"/>
        </w:rPr>
        <w:br/>
        <w:t xml:space="preserve">Can include use of livestreaming and filming facilities. Visit the </w:t>
      </w:r>
      <w:hyperlink r:id="rId11" w:history="1">
        <w:r w:rsidRPr="0064035C">
          <w:rPr>
            <w:rStyle w:val="Hyperlink"/>
            <w:rFonts w:ascii="Arial Narrow" w:hAnsi="Arial Narrow"/>
            <w:sz w:val="24"/>
            <w:szCs w:val="24"/>
          </w:rPr>
          <w:t>Hobsons Bay Libraries website</w:t>
        </w:r>
      </w:hyperlink>
      <w:r w:rsidRPr="0064035C">
        <w:rPr>
          <w:rFonts w:ascii="Arial Narrow" w:hAnsi="Arial Narrow"/>
          <w:sz w:val="24"/>
          <w:szCs w:val="24"/>
        </w:rPr>
        <w:t xml:space="preserve"> </w:t>
      </w:r>
      <w:r w:rsidRPr="0064035C">
        <w:rPr>
          <w:rFonts w:ascii="Arial Narrow" w:hAnsi="Arial Narrow"/>
          <w:color w:val="3B3838" w:themeColor="background2" w:themeShade="40"/>
          <w:sz w:val="24"/>
          <w:szCs w:val="24"/>
        </w:rPr>
        <w:t>for more information about library venues.</w:t>
      </w:r>
    </w:p>
    <w:p w14:paraId="22AB361C" w14:textId="77777777" w:rsidR="006108BC" w:rsidRPr="009B59E3" w:rsidRDefault="006108BC" w:rsidP="006108BC">
      <w:pPr>
        <w:spacing w:after="0" w:line="240" w:lineRule="auto"/>
        <w:rPr>
          <w:rFonts w:ascii="Arial Narrow" w:hAnsi="Arial Narrow"/>
          <w:sz w:val="28"/>
          <w:szCs w:val="28"/>
        </w:rPr>
      </w:pPr>
    </w:p>
    <w:p w14:paraId="1D47952F" w14:textId="77777777" w:rsidR="006108BC" w:rsidRPr="0041371A" w:rsidRDefault="006108BC" w:rsidP="006108BC">
      <w:pPr>
        <w:spacing w:after="0" w:line="240" w:lineRule="auto"/>
        <w:rPr>
          <w:rFonts w:ascii="Arial Narrow" w:hAnsi="Arial Narrow"/>
          <w:b/>
          <w:bCs/>
          <w:color w:val="3B3838" w:themeColor="background2" w:themeShade="40"/>
          <w:sz w:val="24"/>
          <w:szCs w:val="24"/>
        </w:rPr>
      </w:pPr>
      <w:r w:rsidRPr="0041371A">
        <w:rPr>
          <w:rFonts w:ascii="Arial Narrow" w:hAnsi="Arial Narrow"/>
          <w:b/>
          <w:bCs/>
          <w:color w:val="3B3838" w:themeColor="background2" w:themeShade="40"/>
          <w:sz w:val="24"/>
          <w:szCs w:val="24"/>
        </w:rPr>
        <w:t xml:space="preserve">Online events – Zoom access </w:t>
      </w:r>
    </w:p>
    <w:p w14:paraId="5E32EAB6" w14:textId="77777777" w:rsidR="006108BC" w:rsidRPr="009B59E3" w:rsidRDefault="006108BC" w:rsidP="006108BC">
      <w:pPr>
        <w:rPr>
          <w:color w:val="3B3838" w:themeColor="background2" w:themeShade="40"/>
          <w:sz w:val="28"/>
          <w:szCs w:val="28"/>
        </w:rPr>
      </w:pPr>
      <w:r w:rsidRPr="009B59E3">
        <w:rPr>
          <w:rFonts w:ascii="Arial Narrow" w:hAnsi="Arial Narrow"/>
          <w:color w:val="3B3838" w:themeColor="background2" w:themeShade="40"/>
          <w:sz w:val="24"/>
          <w:szCs w:val="24"/>
        </w:rPr>
        <w:t>Council can assist with online Heritage Hobsons Bay events by co-hosting meetings on our licenced Zoom videoconferencing platform, subject to event schedules and festival programming priorities.</w:t>
      </w:r>
    </w:p>
    <w:p w14:paraId="626342A0" w14:textId="5758FD70" w:rsidR="006108BC" w:rsidRPr="009B59E3" w:rsidRDefault="006108BC" w:rsidP="006108BC">
      <w:pPr>
        <w:spacing w:after="0" w:line="240" w:lineRule="auto"/>
        <w:rPr>
          <w:rFonts w:ascii="Arial Narrow" w:hAnsi="Arial Narrow"/>
          <w:sz w:val="24"/>
          <w:szCs w:val="24"/>
        </w:rPr>
      </w:pPr>
      <w:r w:rsidRPr="009B59E3">
        <w:rPr>
          <w:rFonts w:ascii="Arial Narrow" w:hAnsi="Arial Narrow"/>
          <w:color w:val="3B3838" w:themeColor="background2" w:themeShade="40"/>
          <w:sz w:val="24"/>
          <w:szCs w:val="24"/>
        </w:rPr>
        <w:t xml:space="preserve">If you are interested in running your event at one of the Council venues listed above, or hosting an event via Council’s Zoom platform, please contact the Arts, Culture and Heritage team at </w:t>
      </w:r>
      <w:hyperlink r:id="rId12" w:history="1">
        <w:r w:rsidR="00C360ED">
          <w:rPr>
            <w:rStyle w:val="Hyperlink"/>
            <w:rFonts w:ascii="Arial Narrow" w:hAnsi="Arial Narrow"/>
            <w:sz w:val="24"/>
            <w:szCs w:val="24"/>
          </w:rPr>
          <w:t>arts</w:t>
        </w:r>
        <w:r w:rsidR="0064035C" w:rsidRPr="00812193">
          <w:rPr>
            <w:rStyle w:val="Hyperlink"/>
            <w:rFonts w:ascii="Arial Narrow" w:hAnsi="Arial Narrow"/>
            <w:sz w:val="24"/>
            <w:szCs w:val="24"/>
          </w:rPr>
          <w:t>@hobsonsbay.vic.gov.au</w:t>
        </w:r>
      </w:hyperlink>
      <w:r w:rsidRPr="009B59E3">
        <w:rPr>
          <w:rFonts w:ascii="Arial Narrow" w:hAnsi="Arial Narrow"/>
          <w:sz w:val="24"/>
          <w:szCs w:val="24"/>
        </w:rPr>
        <w:t xml:space="preserve"> </w:t>
      </w:r>
      <w:r w:rsidRPr="009B59E3">
        <w:rPr>
          <w:rFonts w:ascii="Arial Narrow" w:hAnsi="Arial Narrow"/>
          <w:color w:val="3B3838" w:themeColor="background2" w:themeShade="40"/>
          <w:sz w:val="24"/>
          <w:szCs w:val="24"/>
        </w:rPr>
        <w:t>to discuss your event.</w:t>
      </w:r>
    </w:p>
    <w:p w14:paraId="14FFCD4B" w14:textId="20BEB7AF" w:rsidR="006108BC" w:rsidRPr="00274880" w:rsidRDefault="0041371A" w:rsidP="0041371A">
      <w:pPr>
        <w:spacing w:after="120"/>
        <w:rPr>
          <w:rFonts w:ascii="Arial Narrow" w:hAnsi="Arial Narrow"/>
          <w:color w:val="3B3838" w:themeColor="background2" w:themeShade="40"/>
          <w:sz w:val="24"/>
          <w:szCs w:val="24"/>
          <w:highlight w:val="yellow"/>
        </w:rPr>
      </w:pPr>
      <w:r>
        <w:rPr>
          <w:rFonts w:ascii="Arial Narrow" w:hAnsi="Arial Narrow"/>
          <w:b/>
          <w:bCs/>
          <w:color w:val="3B3838" w:themeColor="background2" w:themeShade="40"/>
          <w:sz w:val="32"/>
          <w:szCs w:val="32"/>
        </w:rPr>
        <w:br/>
      </w:r>
      <w:r w:rsidR="006108BC" w:rsidRPr="000C1662">
        <w:rPr>
          <w:rFonts w:ascii="Arial Narrow" w:hAnsi="Arial Narrow"/>
          <w:b/>
          <w:bCs/>
          <w:color w:val="3B3838" w:themeColor="background2" w:themeShade="40"/>
          <w:sz w:val="32"/>
          <w:szCs w:val="32"/>
        </w:rPr>
        <w:t>Event ticketing</w:t>
      </w:r>
    </w:p>
    <w:p w14:paraId="4C26A2DD" w14:textId="77777777" w:rsidR="000C1662" w:rsidRPr="000C1662" w:rsidRDefault="006108BC" w:rsidP="006108BC">
      <w:pPr>
        <w:spacing w:before="120" w:after="120"/>
        <w:rPr>
          <w:rFonts w:ascii="Arial Narrow" w:hAnsi="Arial Narrow"/>
          <w:color w:val="3B3838" w:themeColor="background2" w:themeShade="40"/>
          <w:sz w:val="24"/>
          <w:szCs w:val="24"/>
        </w:rPr>
      </w:pPr>
      <w:r w:rsidRPr="000C1662">
        <w:rPr>
          <w:rFonts w:ascii="Arial Narrow" w:hAnsi="Arial Narrow"/>
          <w:color w:val="3B3838" w:themeColor="background2" w:themeShade="40"/>
          <w:sz w:val="24"/>
          <w:szCs w:val="24"/>
        </w:rPr>
        <w:t>Council can offer ticketing support for community events</w:t>
      </w:r>
      <w:r w:rsidR="000C1662" w:rsidRPr="000C1662">
        <w:rPr>
          <w:rFonts w:ascii="Arial Narrow" w:hAnsi="Arial Narrow"/>
          <w:color w:val="3B3838" w:themeColor="background2" w:themeShade="40"/>
          <w:sz w:val="24"/>
          <w:szCs w:val="24"/>
        </w:rPr>
        <w:t>.</w:t>
      </w:r>
    </w:p>
    <w:p w14:paraId="34736F91" w14:textId="5BE06F9C" w:rsidR="006108BC" w:rsidRPr="000C1662" w:rsidRDefault="009B59E3" w:rsidP="006108BC">
      <w:pPr>
        <w:spacing w:before="120" w:after="120"/>
        <w:rPr>
          <w:rFonts w:ascii="Arial Narrow" w:hAnsi="Arial Narrow"/>
          <w:b/>
          <w:bCs/>
          <w:color w:val="3B3838" w:themeColor="background2" w:themeShade="40"/>
          <w:sz w:val="32"/>
          <w:szCs w:val="32"/>
          <w:u w:val="single"/>
        </w:rPr>
      </w:pPr>
      <w:r w:rsidRPr="00274880">
        <w:rPr>
          <w:rFonts w:ascii="Arial Narrow" w:hAnsi="Arial Narrow"/>
          <w:b/>
          <w:bCs/>
          <w:color w:val="3B3838" w:themeColor="background2" w:themeShade="40"/>
          <w:sz w:val="32"/>
          <w:szCs w:val="32"/>
          <w:highlight w:val="yellow"/>
          <w:u w:val="single"/>
        </w:rPr>
        <w:br/>
      </w:r>
      <w:r w:rsidR="00F174E2" w:rsidRPr="000C1662">
        <w:rPr>
          <w:rFonts w:ascii="Arial Narrow" w:hAnsi="Arial Narrow"/>
          <w:b/>
          <w:bCs/>
          <w:color w:val="3B3838" w:themeColor="background2" w:themeShade="40"/>
          <w:sz w:val="24"/>
          <w:szCs w:val="24"/>
        </w:rPr>
        <w:t>Ticketing e</w:t>
      </w:r>
      <w:r w:rsidR="006108BC" w:rsidRPr="000C1662">
        <w:rPr>
          <w:rFonts w:ascii="Arial Narrow" w:hAnsi="Arial Narrow"/>
          <w:b/>
          <w:bCs/>
          <w:color w:val="3B3838" w:themeColor="background2" w:themeShade="40"/>
          <w:sz w:val="24"/>
          <w:szCs w:val="24"/>
        </w:rPr>
        <w:t>vents at Council venues</w:t>
      </w:r>
    </w:p>
    <w:p w14:paraId="4B8BE5CB" w14:textId="4AED48AA" w:rsidR="006108BC" w:rsidRPr="000C1662" w:rsidRDefault="00C52A6E" w:rsidP="00F174E2">
      <w:pPr>
        <w:pStyle w:val="xxmsonormal"/>
        <w:numPr>
          <w:ilvl w:val="0"/>
          <w:numId w:val="2"/>
        </w:numPr>
        <w:spacing w:before="60" w:beforeAutospacing="0" w:after="0" w:afterAutospacing="0"/>
        <w:ind w:left="714" w:hanging="357"/>
        <w:rPr>
          <w:rFonts w:ascii="Arial Narrow" w:eastAsia="Times New Roman" w:hAnsi="Arial Narrow" w:cs="Calibri Light"/>
          <w:color w:val="3B3838" w:themeColor="background2" w:themeShade="40"/>
          <w:sz w:val="24"/>
          <w:szCs w:val="24"/>
        </w:rPr>
      </w:pPr>
      <w:r w:rsidRPr="000C1662">
        <w:rPr>
          <w:rFonts w:ascii="Arial Narrow" w:eastAsia="Times New Roman" w:hAnsi="Arial Narrow" w:cs="Calibri Light"/>
          <w:color w:val="3B3838" w:themeColor="background2" w:themeShade="40"/>
          <w:sz w:val="24"/>
          <w:szCs w:val="24"/>
        </w:rPr>
        <w:t>Council</w:t>
      </w:r>
      <w:r w:rsidR="006108BC" w:rsidRPr="000C1662">
        <w:rPr>
          <w:rFonts w:ascii="Arial Narrow" w:eastAsia="Times New Roman" w:hAnsi="Arial Narrow" w:cs="Calibri Light"/>
          <w:color w:val="3B3838" w:themeColor="background2" w:themeShade="40"/>
          <w:sz w:val="24"/>
          <w:szCs w:val="24"/>
        </w:rPr>
        <w:t xml:space="preserve"> can manage ticket presales for paid and free events (online bookings only) </w:t>
      </w:r>
    </w:p>
    <w:p w14:paraId="77A2923C" w14:textId="17974079" w:rsidR="00F174E2" w:rsidRPr="000C1662" w:rsidRDefault="00F174E2" w:rsidP="00F174E2">
      <w:pPr>
        <w:pStyle w:val="xxmsonormal"/>
        <w:numPr>
          <w:ilvl w:val="0"/>
          <w:numId w:val="2"/>
        </w:numPr>
        <w:spacing w:before="60" w:beforeAutospacing="0" w:after="0" w:afterAutospacing="0"/>
        <w:ind w:left="714" w:hanging="357"/>
        <w:rPr>
          <w:rFonts w:ascii="Arial Narrow" w:eastAsia="Times New Roman" w:hAnsi="Arial Narrow" w:cs="Calibri Light"/>
          <w:color w:val="3B3838" w:themeColor="background2" w:themeShade="40"/>
          <w:sz w:val="24"/>
          <w:szCs w:val="24"/>
        </w:rPr>
      </w:pPr>
      <w:r w:rsidRPr="000C1662">
        <w:rPr>
          <w:rFonts w:ascii="Arial Narrow" w:eastAsia="Times New Roman" w:hAnsi="Arial Narrow" w:cs="Calibri Light"/>
          <w:color w:val="3B3838" w:themeColor="background2" w:themeShade="40"/>
          <w:sz w:val="24"/>
          <w:szCs w:val="24"/>
        </w:rPr>
        <w:t>Community groups manage ticketing on event day e.g. walk-in sales and checking tickets</w:t>
      </w:r>
    </w:p>
    <w:p w14:paraId="57C24407" w14:textId="50F8BB12" w:rsidR="006108BC" w:rsidRPr="000C1662" w:rsidRDefault="00F174E2" w:rsidP="006108BC">
      <w:pPr>
        <w:spacing w:after="0" w:line="240" w:lineRule="auto"/>
        <w:rPr>
          <w:rFonts w:ascii="Arial Narrow" w:hAnsi="Arial Narrow"/>
          <w:b/>
          <w:bCs/>
          <w:color w:val="3B3838" w:themeColor="background2" w:themeShade="40"/>
          <w:sz w:val="24"/>
          <w:szCs w:val="24"/>
        </w:rPr>
      </w:pPr>
      <w:r w:rsidRPr="000C1662">
        <w:rPr>
          <w:rFonts w:ascii="Arial Narrow" w:hAnsi="Arial Narrow"/>
          <w:b/>
          <w:bCs/>
          <w:color w:val="3B3838" w:themeColor="background2" w:themeShade="40"/>
          <w:sz w:val="24"/>
          <w:szCs w:val="24"/>
        </w:rPr>
        <w:t>Ticketing e</w:t>
      </w:r>
      <w:r w:rsidR="006108BC" w:rsidRPr="000C1662">
        <w:rPr>
          <w:rFonts w:ascii="Arial Narrow" w:hAnsi="Arial Narrow"/>
          <w:b/>
          <w:bCs/>
          <w:color w:val="3B3838" w:themeColor="background2" w:themeShade="40"/>
          <w:sz w:val="24"/>
          <w:szCs w:val="24"/>
        </w:rPr>
        <w:t xml:space="preserve">vents at community venues or online </w:t>
      </w:r>
    </w:p>
    <w:p w14:paraId="52B8AC84" w14:textId="7F0C90C6" w:rsidR="006108BC" w:rsidRPr="000C1662" w:rsidRDefault="00C52A6E" w:rsidP="006108BC">
      <w:pPr>
        <w:pStyle w:val="xxmsonormal"/>
        <w:numPr>
          <w:ilvl w:val="0"/>
          <w:numId w:val="2"/>
        </w:numPr>
        <w:spacing w:before="60" w:beforeAutospacing="0" w:after="0" w:afterAutospacing="0"/>
        <w:ind w:left="714" w:hanging="357"/>
        <w:rPr>
          <w:rFonts w:ascii="Arial Narrow" w:eastAsia="Times New Roman" w:hAnsi="Arial Narrow" w:cs="Calibri Light"/>
          <w:color w:val="3B3838" w:themeColor="background2" w:themeShade="40"/>
          <w:sz w:val="24"/>
          <w:szCs w:val="24"/>
        </w:rPr>
      </w:pPr>
      <w:r w:rsidRPr="000C1662">
        <w:rPr>
          <w:rFonts w:ascii="Arial Narrow" w:eastAsia="Times New Roman" w:hAnsi="Arial Narrow" w:cs="Calibri Light"/>
          <w:color w:val="3B3838" w:themeColor="background2" w:themeShade="40"/>
          <w:sz w:val="24"/>
          <w:szCs w:val="24"/>
        </w:rPr>
        <w:lastRenderedPageBreak/>
        <w:t>Council</w:t>
      </w:r>
      <w:r w:rsidR="006108BC" w:rsidRPr="000C1662">
        <w:rPr>
          <w:rFonts w:ascii="Arial Narrow" w:eastAsia="Times New Roman" w:hAnsi="Arial Narrow" w:cs="Calibri Light"/>
          <w:color w:val="3B3838" w:themeColor="background2" w:themeShade="40"/>
          <w:sz w:val="24"/>
          <w:szCs w:val="24"/>
        </w:rPr>
        <w:t xml:space="preserve"> can manage ticket pre-sales for in-person and online/streamed events (online only) for any location and capacity</w:t>
      </w:r>
      <w:r w:rsidR="000C1662">
        <w:rPr>
          <w:rFonts w:ascii="Arial Narrow" w:eastAsia="Times New Roman" w:hAnsi="Arial Narrow" w:cs="Calibri Light"/>
          <w:color w:val="3B3838" w:themeColor="background2" w:themeShade="40"/>
          <w:sz w:val="24"/>
          <w:szCs w:val="24"/>
        </w:rPr>
        <w:t>.</w:t>
      </w:r>
    </w:p>
    <w:p w14:paraId="11BF13FB" w14:textId="77777777" w:rsidR="006108BC" w:rsidRPr="000C1662" w:rsidRDefault="006108BC" w:rsidP="006108BC">
      <w:pPr>
        <w:pStyle w:val="xxmsonormal"/>
        <w:numPr>
          <w:ilvl w:val="0"/>
          <w:numId w:val="2"/>
        </w:numPr>
        <w:spacing w:before="60" w:beforeAutospacing="0" w:after="0" w:afterAutospacing="0"/>
        <w:ind w:left="714" w:hanging="357"/>
        <w:rPr>
          <w:rFonts w:ascii="Arial Narrow" w:eastAsia="Times New Roman" w:hAnsi="Arial Narrow" w:cs="Calibri Light"/>
          <w:color w:val="3B3838" w:themeColor="background2" w:themeShade="40"/>
          <w:sz w:val="24"/>
          <w:szCs w:val="24"/>
        </w:rPr>
      </w:pPr>
      <w:r w:rsidRPr="000C1662">
        <w:rPr>
          <w:rFonts w:ascii="Arial Narrow" w:eastAsia="Times New Roman" w:hAnsi="Arial Narrow" w:cs="Calibri Light"/>
          <w:color w:val="3B3838" w:themeColor="background2" w:themeShade="40"/>
          <w:sz w:val="24"/>
          <w:szCs w:val="24"/>
        </w:rPr>
        <w:t>Community groups manage ticketing on event day e.g. walk-in sales and checking tickets</w:t>
      </w:r>
    </w:p>
    <w:p w14:paraId="3BAAE18E" w14:textId="77777777" w:rsidR="000C1662" w:rsidRDefault="000C1662" w:rsidP="00D47FE9">
      <w:pPr>
        <w:pStyle w:val="xxxmsonormal"/>
        <w:spacing w:before="0" w:beforeAutospacing="0" w:after="0" w:afterAutospacing="0"/>
        <w:rPr>
          <w:rFonts w:ascii="Arial Narrow" w:hAnsi="Arial Narrow"/>
          <w:b/>
          <w:bCs/>
          <w:color w:val="3B3838" w:themeColor="background2" w:themeShade="40"/>
          <w:sz w:val="36"/>
          <w:szCs w:val="36"/>
          <w:u w:val="single"/>
        </w:rPr>
      </w:pPr>
    </w:p>
    <w:p w14:paraId="7FF36327" w14:textId="7373C71F" w:rsidR="00D47FE9" w:rsidRDefault="006108BC" w:rsidP="00D47FE9">
      <w:pPr>
        <w:pStyle w:val="xxxmsonormal"/>
        <w:spacing w:before="0" w:beforeAutospacing="0" w:after="0" w:afterAutospacing="0"/>
        <w:rPr>
          <w:rFonts w:ascii="Arial Narrow" w:hAnsi="Arial Narrow"/>
          <w:b/>
          <w:bCs/>
          <w:color w:val="3B3838" w:themeColor="background2" w:themeShade="40"/>
          <w:sz w:val="32"/>
          <w:szCs w:val="32"/>
        </w:rPr>
      </w:pPr>
      <w:r w:rsidRPr="000C5913">
        <w:rPr>
          <w:rFonts w:ascii="Arial Narrow" w:hAnsi="Arial Narrow"/>
          <w:b/>
          <w:bCs/>
          <w:color w:val="3B3838" w:themeColor="background2" w:themeShade="40"/>
          <w:sz w:val="36"/>
          <w:szCs w:val="36"/>
          <w:u w:val="single"/>
        </w:rPr>
        <w:t xml:space="preserve">Additional support </w:t>
      </w:r>
      <w:r w:rsidR="000C5913" w:rsidRPr="000C5913">
        <w:rPr>
          <w:rFonts w:ascii="Arial Narrow" w:hAnsi="Arial Narrow"/>
          <w:b/>
          <w:bCs/>
          <w:color w:val="3B3838" w:themeColor="background2" w:themeShade="40"/>
          <w:sz w:val="36"/>
          <w:szCs w:val="36"/>
          <w:u w:val="single"/>
        </w:rPr>
        <w:t>and resources</w:t>
      </w:r>
    </w:p>
    <w:p w14:paraId="69BC1DC0" w14:textId="77777777" w:rsidR="00D47FE9" w:rsidRPr="00D47FE9" w:rsidRDefault="00D47FE9" w:rsidP="00D47FE9">
      <w:pPr>
        <w:pStyle w:val="xxxmsonormal"/>
        <w:spacing w:before="0" w:beforeAutospacing="0" w:after="0" w:afterAutospacing="0"/>
        <w:rPr>
          <w:rFonts w:ascii="Arial Narrow" w:hAnsi="Arial Narrow"/>
          <w:b/>
          <w:bCs/>
          <w:color w:val="3B3838" w:themeColor="background2" w:themeShade="40"/>
          <w:sz w:val="20"/>
          <w:szCs w:val="20"/>
        </w:rPr>
      </w:pPr>
    </w:p>
    <w:p w14:paraId="44EA1917" w14:textId="09FD332A" w:rsidR="006108BC" w:rsidRDefault="006108BC" w:rsidP="00823751">
      <w:pPr>
        <w:pStyle w:val="ListParagraph"/>
        <w:numPr>
          <w:ilvl w:val="0"/>
          <w:numId w:val="14"/>
        </w:numPr>
        <w:spacing w:after="60"/>
        <w:ind w:left="714" w:hanging="357"/>
        <w:rPr>
          <w:rFonts w:ascii="Arial Narrow" w:hAnsi="Arial Narrow"/>
          <w:color w:val="3B3838" w:themeColor="background2" w:themeShade="40"/>
          <w:sz w:val="24"/>
          <w:szCs w:val="24"/>
        </w:rPr>
      </w:pPr>
      <w:r w:rsidRPr="00D47FE9">
        <w:rPr>
          <w:rFonts w:ascii="Arial Narrow" w:hAnsi="Arial Narrow"/>
          <w:color w:val="3B3838" w:themeColor="background2" w:themeShade="40"/>
          <w:sz w:val="24"/>
          <w:szCs w:val="24"/>
        </w:rPr>
        <w:t xml:space="preserve">A provision for digital support, equipment and special guest speaker fees is available to organisations who can demonstrate a clear justified need. </w:t>
      </w:r>
    </w:p>
    <w:p w14:paraId="63D16131" w14:textId="662FB208" w:rsidR="006108BC" w:rsidRPr="00D47FE9" w:rsidRDefault="00D47FE9" w:rsidP="00D47FE9">
      <w:pPr>
        <w:pStyle w:val="ListParagraph"/>
        <w:numPr>
          <w:ilvl w:val="0"/>
          <w:numId w:val="14"/>
        </w:numPr>
        <w:spacing w:before="60" w:after="60"/>
        <w:ind w:left="714" w:hanging="357"/>
        <w:rPr>
          <w:rFonts w:ascii="Arial Narrow" w:hAnsi="Arial Narrow"/>
          <w:color w:val="3B3838" w:themeColor="background2" w:themeShade="40"/>
          <w:sz w:val="24"/>
          <w:szCs w:val="24"/>
        </w:rPr>
      </w:pPr>
      <w:r w:rsidRPr="00D47FE9">
        <w:rPr>
          <w:rFonts w:ascii="Arial Narrow" w:hAnsi="Arial Narrow"/>
          <w:color w:val="3B3838" w:themeColor="background2" w:themeShade="40"/>
          <w:sz w:val="24"/>
          <w:szCs w:val="24"/>
        </w:rPr>
        <w:t>Future Council grant programs are announced online and Facebook. To receive information regarding future community grants, please email your name, group and email contact to </w:t>
      </w:r>
      <w:hyperlink r:id="rId13" w:history="1">
        <w:r w:rsidRPr="00D47FE9">
          <w:rPr>
            <w:rStyle w:val="Hyperlink"/>
            <w:rFonts w:ascii="Arial Narrow" w:hAnsi="Arial Narrow"/>
            <w:sz w:val="24"/>
            <w:szCs w:val="24"/>
            <w:lang w:eastAsia="en-AU"/>
          </w:rPr>
          <w:t>commdev@hobsonsbay.vic.gov.au</w:t>
        </w:r>
      </w:hyperlink>
      <w:r w:rsidRPr="009B59E3">
        <w:t>.</w:t>
      </w:r>
    </w:p>
    <w:p w14:paraId="16FF47C8" w14:textId="0F5829D2" w:rsidR="00D47FE9" w:rsidRDefault="006108BC" w:rsidP="00D47FE9">
      <w:pPr>
        <w:pStyle w:val="ListParagraph"/>
        <w:numPr>
          <w:ilvl w:val="0"/>
          <w:numId w:val="14"/>
        </w:numPr>
        <w:spacing w:before="60" w:after="60"/>
        <w:ind w:left="714" w:hanging="357"/>
      </w:pPr>
      <w:r w:rsidRPr="00D47FE9">
        <w:rPr>
          <w:rFonts w:ascii="Arial Narrow" w:hAnsi="Arial Narrow"/>
          <w:color w:val="3B3838" w:themeColor="background2" w:themeShade="40"/>
          <w:sz w:val="24"/>
          <w:szCs w:val="24"/>
        </w:rPr>
        <w:t xml:space="preserve">If you have an event idea that requires additional support, please get in touch with the Arts, Culture and Heritage team at </w:t>
      </w:r>
      <w:hyperlink r:id="rId14" w:history="1">
        <w:r w:rsidRPr="00D47FE9">
          <w:rPr>
            <w:rStyle w:val="Hyperlink"/>
            <w:rFonts w:ascii="Arial Narrow" w:hAnsi="Arial Narrow"/>
            <w:sz w:val="24"/>
            <w:szCs w:val="24"/>
          </w:rPr>
          <w:t>arts@hobsonsbay.vic.gov.au</w:t>
        </w:r>
      </w:hyperlink>
      <w:r w:rsidRPr="00D47FE9">
        <w:rPr>
          <w:rFonts w:ascii="Arial Narrow" w:hAnsi="Arial Narrow"/>
          <w:color w:val="000000"/>
          <w:sz w:val="24"/>
          <w:szCs w:val="24"/>
        </w:rPr>
        <w:t xml:space="preserve">. </w:t>
      </w:r>
      <w:r w:rsidRPr="00D47FE9">
        <w:rPr>
          <w:rFonts w:ascii="Arial Narrow" w:hAnsi="Arial Narrow"/>
          <w:sz w:val="24"/>
          <w:szCs w:val="24"/>
        </w:rPr>
        <w:br/>
      </w:r>
    </w:p>
    <w:p w14:paraId="212EB550" w14:textId="6ECF2C70" w:rsidR="00D47FE9" w:rsidRPr="00D47FE9" w:rsidRDefault="00D47FE9" w:rsidP="00D47FE9">
      <w:pPr>
        <w:rPr>
          <w:rFonts w:ascii="Arial Narrow" w:hAnsi="Arial Narrow" w:cs="Calibri"/>
          <w:b/>
          <w:bCs/>
          <w:color w:val="3B3838" w:themeColor="background2" w:themeShade="40"/>
          <w:sz w:val="36"/>
          <w:szCs w:val="36"/>
          <w:u w:val="single"/>
          <w:lang w:eastAsia="en-AU"/>
        </w:rPr>
      </w:pPr>
      <w:r w:rsidRPr="00D47FE9">
        <w:rPr>
          <w:rFonts w:ascii="Arial Narrow" w:hAnsi="Arial Narrow" w:cs="Calibri"/>
          <w:b/>
          <w:bCs/>
          <w:color w:val="3B3838" w:themeColor="background2" w:themeShade="40"/>
          <w:sz w:val="36"/>
          <w:szCs w:val="36"/>
          <w:u w:val="single"/>
          <w:lang w:eastAsia="en-AU"/>
        </w:rPr>
        <w:t>Links</w:t>
      </w:r>
    </w:p>
    <w:p w14:paraId="1C74D9F7" w14:textId="71D861D1" w:rsidR="00D47FE9" w:rsidRPr="0064035C" w:rsidRDefault="00A36EEB" w:rsidP="00D47FE9">
      <w:pPr>
        <w:spacing w:after="60" w:line="240" w:lineRule="auto"/>
        <w:rPr>
          <w:rStyle w:val="Hyperlink"/>
          <w:rFonts w:ascii="Arial Narrow" w:hAnsi="Arial Narrow"/>
          <w:b/>
          <w:bCs/>
          <w:sz w:val="28"/>
          <w:szCs w:val="28"/>
        </w:rPr>
      </w:pPr>
      <w:hyperlink r:id="rId15" w:history="1">
        <w:r w:rsidR="00D47FE9" w:rsidRPr="0064035C">
          <w:rPr>
            <w:rStyle w:val="Hyperlink"/>
            <w:rFonts w:ascii="Arial Narrow" w:hAnsi="Arial Narrow"/>
            <w:b/>
            <w:bCs/>
            <w:sz w:val="28"/>
            <w:szCs w:val="28"/>
          </w:rPr>
          <w:t>National Trust website</w:t>
        </w:r>
      </w:hyperlink>
    </w:p>
    <w:p w14:paraId="31920C4A" w14:textId="201E69B5" w:rsidR="00D47FE9" w:rsidRPr="00D47FE9" w:rsidRDefault="00D47FE9" w:rsidP="00D47FE9">
      <w:pPr>
        <w:spacing w:after="60" w:line="240" w:lineRule="auto"/>
        <w:rPr>
          <w:rStyle w:val="Hyperlink"/>
          <w:rFonts w:ascii="Arial Narrow" w:hAnsi="Arial Narrow"/>
          <w:b/>
          <w:bCs/>
          <w:sz w:val="28"/>
          <w:szCs w:val="28"/>
        </w:rPr>
      </w:pPr>
      <w:r w:rsidRPr="0064035C">
        <w:rPr>
          <w:rStyle w:val="Hyperlink"/>
          <w:rFonts w:ascii="Arial Narrow" w:hAnsi="Arial Narrow"/>
          <w:b/>
          <w:bCs/>
          <w:sz w:val="28"/>
          <w:szCs w:val="28"/>
        </w:rPr>
        <w:t>Heritage Hobsons Bay webpage</w:t>
      </w:r>
    </w:p>
    <w:sectPr w:rsidR="00D47FE9" w:rsidRPr="00D47FE9" w:rsidSect="00F174E2">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11DA"/>
    <w:multiLevelType w:val="hybridMultilevel"/>
    <w:tmpl w:val="1FA08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17705D"/>
    <w:multiLevelType w:val="hybridMultilevel"/>
    <w:tmpl w:val="B9B4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2C75B5"/>
    <w:multiLevelType w:val="hybridMultilevel"/>
    <w:tmpl w:val="BFA83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E3E8A"/>
    <w:multiLevelType w:val="hybridMultilevel"/>
    <w:tmpl w:val="08F85814"/>
    <w:lvl w:ilvl="0" w:tplc="68FCEFB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E418EC"/>
    <w:multiLevelType w:val="multilevel"/>
    <w:tmpl w:val="7EF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0191F"/>
    <w:multiLevelType w:val="multilevel"/>
    <w:tmpl w:val="CE6C8A0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EC80EE4"/>
    <w:multiLevelType w:val="multilevel"/>
    <w:tmpl w:val="0D4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41CD5"/>
    <w:multiLevelType w:val="hybridMultilevel"/>
    <w:tmpl w:val="6A1650D0"/>
    <w:lvl w:ilvl="0" w:tplc="6E5C23D8">
      <w:numFmt w:val="bullet"/>
      <w:lvlText w:val="-"/>
      <w:lvlJc w:val="left"/>
      <w:pPr>
        <w:ind w:left="644" w:hanging="360"/>
      </w:pPr>
      <w:rPr>
        <w:rFonts w:ascii="Calibri" w:eastAsiaTheme="minorHAnsi" w:hAnsi="Calibri" w:cs="Calibri"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57313AF4"/>
    <w:multiLevelType w:val="multilevel"/>
    <w:tmpl w:val="A7E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43984"/>
    <w:multiLevelType w:val="hybridMultilevel"/>
    <w:tmpl w:val="5F883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1DE580B"/>
    <w:multiLevelType w:val="multilevel"/>
    <w:tmpl w:val="C37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0324C"/>
    <w:multiLevelType w:val="hybridMultilevel"/>
    <w:tmpl w:val="CAA6F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565744"/>
    <w:multiLevelType w:val="hybridMultilevel"/>
    <w:tmpl w:val="04A2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9"/>
  </w:num>
  <w:num w:numId="4">
    <w:abstractNumId w:val="11"/>
  </w:num>
  <w:num w:numId="5">
    <w:abstractNumId w:val="7"/>
  </w:num>
  <w:num w:numId="6">
    <w:abstractNumId w:val="3"/>
  </w:num>
  <w:num w:numId="7">
    <w:abstractNumId w:val="1"/>
  </w:num>
  <w:num w:numId="8">
    <w:abstractNumId w:val="12"/>
  </w:num>
  <w:num w:numId="9">
    <w:abstractNumId w:val="2"/>
  </w:num>
  <w:num w:numId="10">
    <w:abstractNumId w:val="10"/>
  </w:num>
  <w:num w:numId="11">
    <w:abstractNumId w:val="6"/>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01"/>
    <w:rsid w:val="00003876"/>
    <w:rsid w:val="000229DB"/>
    <w:rsid w:val="00046093"/>
    <w:rsid w:val="0006219E"/>
    <w:rsid w:val="00062482"/>
    <w:rsid w:val="000B0637"/>
    <w:rsid w:val="000C1662"/>
    <w:rsid w:val="000C5913"/>
    <w:rsid w:val="000F41E9"/>
    <w:rsid w:val="000F7D36"/>
    <w:rsid w:val="00151055"/>
    <w:rsid w:val="00190E63"/>
    <w:rsid w:val="001A29BF"/>
    <w:rsid w:val="001B79F5"/>
    <w:rsid w:val="001D5BE2"/>
    <w:rsid w:val="001E00D9"/>
    <w:rsid w:val="00225E98"/>
    <w:rsid w:val="002501A3"/>
    <w:rsid w:val="00256CFE"/>
    <w:rsid w:val="002648A1"/>
    <w:rsid w:val="00274880"/>
    <w:rsid w:val="00274E10"/>
    <w:rsid w:val="002C57F4"/>
    <w:rsid w:val="002C60A1"/>
    <w:rsid w:val="003641B1"/>
    <w:rsid w:val="0039065D"/>
    <w:rsid w:val="003C0F14"/>
    <w:rsid w:val="003F44F3"/>
    <w:rsid w:val="00406649"/>
    <w:rsid w:val="0041371A"/>
    <w:rsid w:val="00461469"/>
    <w:rsid w:val="00480AD7"/>
    <w:rsid w:val="004A650C"/>
    <w:rsid w:val="004B0382"/>
    <w:rsid w:val="004D17E7"/>
    <w:rsid w:val="005105C3"/>
    <w:rsid w:val="00514E90"/>
    <w:rsid w:val="005322F3"/>
    <w:rsid w:val="005B3530"/>
    <w:rsid w:val="005D6ABF"/>
    <w:rsid w:val="006108BC"/>
    <w:rsid w:val="0061304F"/>
    <w:rsid w:val="0064035C"/>
    <w:rsid w:val="006622B6"/>
    <w:rsid w:val="00673D11"/>
    <w:rsid w:val="00753518"/>
    <w:rsid w:val="00755AB0"/>
    <w:rsid w:val="007658BD"/>
    <w:rsid w:val="007838E9"/>
    <w:rsid w:val="007A2ABA"/>
    <w:rsid w:val="007F0637"/>
    <w:rsid w:val="00823751"/>
    <w:rsid w:val="008A1BA3"/>
    <w:rsid w:val="008A3338"/>
    <w:rsid w:val="008C65AD"/>
    <w:rsid w:val="008D44D0"/>
    <w:rsid w:val="00912D83"/>
    <w:rsid w:val="00947389"/>
    <w:rsid w:val="0095117D"/>
    <w:rsid w:val="00994417"/>
    <w:rsid w:val="009A6B36"/>
    <w:rsid w:val="009B59E3"/>
    <w:rsid w:val="00A36EEB"/>
    <w:rsid w:val="00A65448"/>
    <w:rsid w:val="00A80A15"/>
    <w:rsid w:val="00A81201"/>
    <w:rsid w:val="00B46382"/>
    <w:rsid w:val="00B87979"/>
    <w:rsid w:val="00B91D8F"/>
    <w:rsid w:val="00BC5BDD"/>
    <w:rsid w:val="00BD04FF"/>
    <w:rsid w:val="00C05984"/>
    <w:rsid w:val="00C23E6D"/>
    <w:rsid w:val="00C360ED"/>
    <w:rsid w:val="00C479D4"/>
    <w:rsid w:val="00C52A6E"/>
    <w:rsid w:val="00C91DCF"/>
    <w:rsid w:val="00D07AB2"/>
    <w:rsid w:val="00D2242B"/>
    <w:rsid w:val="00D26D83"/>
    <w:rsid w:val="00D450B0"/>
    <w:rsid w:val="00D47FE9"/>
    <w:rsid w:val="00D52608"/>
    <w:rsid w:val="00D836A2"/>
    <w:rsid w:val="00DB2EA1"/>
    <w:rsid w:val="00DD0DB7"/>
    <w:rsid w:val="00E42430"/>
    <w:rsid w:val="00E73C76"/>
    <w:rsid w:val="00E80A87"/>
    <w:rsid w:val="00E8516F"/>
    <w:rsid w:val="00EC44B8"/>
    <w:rsid w:val="00EE7C7B"/>
    <w:rsid w:val="00EF3891"/>
    <w:rsid w:val="00EF714F"/>
    <w:rsid w:val="00F10CB8"/>
    <w:rsid w:val="00F174E2"/>
    <w:rsid w:val="00FA6D13"/>
    <w:rsid w:val="00FF4D8C"/>
    <w:rsid w:val="00FF7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7748"/>
  <w15:chartTrackingRefBased/>
  <w15:docId w15:val="{25D97111-EB10-42A9-8782-41EB6D18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3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01"/>
    <w:pPr>
      <w:spacing w:after="0" w:line="240" w:lineRule="auto"/>
      <w:ind w:left="720"/>
    </w:pPr>
    <w:rPr>
      <w:rFonts w:ascii="Calibri" w:hAnsi="Calibri" w:cs="Calibri"/>
    </w:rPr>
  </w:style>
  <w:style w:type="paragraph" w:customStyle="1" w:styleId="xxmsonormal">
    <w:name w:val="x_x_msonormal"/>
    <w:basedOn w:val="Normal"/>
    <w:rsid w:val="00A81201"/>
    <w:pPr>
      <w:spacing w:before="100" w:beforeAutospacing="1" w:after="100" w:afterAutospacing="1" w:line="240" w:lineRule="auto"/>
    </w:pPr>
    <w:rPr>
      <w:rFonts w:ascii="Calibri" w:hAnsi="Calibri" w:cs="Calibri"/>
      <w:lang w:eastAsia="en-AU"/>
    </w:rPr>
  </w:style>
  <w:style w:type="character" w:customStyle="1" w:styleId="Heading2Char">
    <w:name w:val="Heading 2 Char"/>
    <w:basedOn w:val="DefaultParagraphFont"/>
    <w:link w:val="Heading2"/>
    <w:uiPriority w:val="9"/>
    <w:rsid w:val="00D836A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D04FF"/>
    <w:rPr>
      <w:color w:val="0563C1" w:themeColor="hyperlink"/>
      <w:u w:val="single"/>
    </w:rPr>
  </w:style>
  <w:style w:type="character" w:styleId="UnresolvedMention">
    <w:name w:val="Unresolved Mention"/>
    <w:basedOn w:val="DefaultParagraphFont"/>
    <w:uiPriority w:val="99"/>
    <w:semiHidden/>
    <w:unhideWhenUsed/>
    <w:rsid w:val="00BD04FF"/>
    <w:rPr>
      <w:color w:val="605E5C"/>
      <w:shd w:val="clear" w:color="auto" w:fill="E1DFDD"/>
    </w:rPr>
  </w:style>
  <w:style w:type="paragraph" w:styleId="BalloonText">
    <w:name w:val="Balloon Text"/>
    <w:basedOn w:val="Normal"/>
    <w:link w:val="BalloonTextChar"/>
    <w:uiPriority w:val="99"/>
    <w:semiHidden/>
    <w:unhideWhenUsed/>
    <w:rsid w:val="00FF4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8C"/>
    <w:rPr>
      <w:rFonts w:ascii="Segoe UI" w:hAnsi="Segoe UI" w:cs="Segoe UI"/>
      <w:sz w:val="18"/>
      <w:szCs w:val="18"/>
    </w:rPr>
  </w:style>
  <w:style w:type="character" w:styleId="FollowedHyperlink">
    <w:name w:val="FollowedHyperlink"/>
    <w:basedOn w:val="DefaultParagraphFont"/>
    <w:uiPriority w:val="99"/>
    <w:semiHidden/>
    <w:unhideWhenUsed/>
    <w:rsid w:val="00514E90"/>
    <w:rPr>
      <w:color w:val="954F72" w:themeColor="followedHyperlink"/>
      <w:u w:val="single"/>
    </w:rPr>
  </w:style>
  <w:style w:type="paragraph" w:customStyle="1" w:styleId="xxxmsonormal">
    <w:name w:val="x_xxmsonormal"/>
    <w:basedOn w:val="Normal"/>
    <w:rsid w:val="00755AB0"/>
    <w:pPr>
      <w:spacing w:before="100" w:beforeAutospacing="1" w:after="100" w:afterAutospacing="1" w:line="240" w:lineRule="auto"/>
    </w:pPr>
    <w:rPr>
      <w:rFonts w:ascii="Calibri" w:hAnsi="Calibri" w:cs="Calibri"/>
      <w:lang w:eastAsia="en-AU"/>
    </w:rPr>
  </w:style>
  <w:style w:type="paragraph" w:styleId="NormalWeb">
    <w:name w:val="Normal (Web)"/>
    <w:basedOn w:val="Normal"/>
    <w:uiPriority w:val="99"/>
    <w:semiHidden/>
    <w:unhideWhenUsed/>
    <w:rsid w:val="002C57F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9157">
      <w:bodyDiv w:val="1"/>
      <w:marLeft w:val="0"/>
      <w:marRight w:val="0"/>
      <w:marTop w:val="0"/>
      <w:marBottom w:val="0"/>
      <w:divBdr>
        <w:top w:val="none" w:sz="0" w:space="0" w:color="auto"/>
        <w:left w:val="none" w:sz="0" w:space="0" w:color="auto"/>
        <w:bottom w:val="none" w:sz="0" w:space="0" w:color="auto"/>
        <w:right w:val="none" w:sz="0" w:space="0" w:color="auto"/>
      </w:divBdr>
    </w:div>
    <w:div w:id="150828738">
      <w:bodyDiv w:val="1"/>
      <w:marLeft w:val="0"/>
      <w:marRight w:val="0"/>
      <w:marTop w:val="0"/>
      <w:marBottom w:val="0"/>
      <w:divBdr>
        <w:top w:val="none" w:sz="0" w:space="0" w:color="auto"/>
        <w:left w:val="none" w:sz="0" w:space="0" w:color="auto"/>
        <w:bottom w:val="none" w:sz="0" w:space="0" w:color="auto"/>
        <w:right w:val="none" w:sz="0" w:space="0" w:color="auto"/>
      </w:divBdr>
    </w:div>
    <w:div w:id="285434484">
      <w:bodyDiv w:val="1"/>
      <w:marLeft w:val="0"/>
      <w:marRight w:val="0"/>
      <w:marTop w:val="0"/>
      <w:marBottom w:val="0"/>
      <w:divBdr>
        <w:top w:val="none" w:sz="0" w:space="0" w:color="auto"/>
        <w:left w:val="none" w:sz="0" w:space="0" w:color="auto"/>
        <w:bottom w:val="none" w:sz="0" w:space="0" w:color="auto"/>
        <w:right w:val="none" w:sz="0" w:space="0" w:color="auto"/>
      </w:divBdr>
      <w:divsChild>
        <w:div w:id="440997263">
          <w:marLeft w:val="0"/>
          <w:marRight w:val="0"/>
          <w:marTop w:val="0"/>
          <w:marBottom w:val="0"/>
          <w:divBdr>
            <w:top w:val="none" w:sz="0" w:space="0" w:color="auto"/>
            <w:left w:val="none" w:sz="0" w:space="0" w:color="auto"/>
            <w:bottom w:val="none" w:sz="0" w:space="0" w:color="auto"/>
            <w:right w:val="none" w:sz="0" w:space="0" w:color="auto"/>
          </w:divBdr>
        </w:div>
      </w:divsChild>
    </w:div>
    <w:div w:id="327369355">
      <w:bodyDiv w:val="1"/>
      <w:marLeft w:val="0"/>
      <w:marRight w:val="0"/>
      <w:marTop w:val="0"/>
      <w:marBottom w:val="0"/>
      <w:divBdr>
        <w:top w:val="none" w:sz="0" w:space="0" w:color="auto"/>
        <w:left w:val="none" w:sz="0" w:space="0" w:color="auto"/>
        <w:bottom w:val="none" w:sz="0" w:space="0" w:color="auto"/>
        <w:right w:val="none" w:sz="0" w:space="0" w:color="auto"/>
      </w:divBdr>
    </w:div>
    <w:div w:id="428235587">
      <w:bodyDiv w:val="1"/>
      <w:marLeft w:val="0"/>
      <w:marRight w:val="0"/>
      <w:marTop w:val="0"/>
      <w:marBottom w:val="0"/>
      <w:divBdr>
        <w:top w:val="none" w:sz="0" w:space="0" w:color="auto"/>
        <w:left w:val="none" w:sz="0" w:space="0" w:color="auto"/>
        <w:bottom w:val="none" w:sz="0" w:space="0" w:color="auto"/>
        <w:right w:val="none" w:sz="0" w:space="0" w:color="auto"/>
      </w:divBdr>
    </w:div>
    <w:div w:id="548612744">
      <w:bodyDiv w:val="1"/>
      <w:marLeft w:val="0"/>
      <w:marRight w:val="0"/>
      <w:marTop w:val="0"/>
      <w:marBottom w:val="0"/>
      <w:divBdr>
        <w:top w:val="none" w:sz="0" w:space="0" w:color="auto"/>
        <w:left w:val="none" w:sz="0" w:space="0" w:color="auto"/>
        <w:bottom w:val="none" w:sz="0" w:space="0" w:color="auto"/>
        <w:right w:val="none" w:sz="0" w:space="0" w:color="auto"/>
      </w:divBdr>
      <w:divsChild>
        <w:div w:id="1064261238">
          <w:marLeft w:val="0"/>
          <w:marRight w:val="0"/>
          <w:marTop w:val="0"/>
          <w:marBottom w:val="0"/>
          <w:divBdr>
            <w:top w:val="none" w:sz="0" w:space="0" w:color="auto"/>
            <w:left w:val="none" w:sz="0" w:space="0" w:color="auto"/>
            <w:bottom w:val="none" w:sz="0" w:space="0" w:color="auto"/>
            <w:right w:val="none" w:sz="0" w:space="0" w:color="auto"/>
          </w:divBdr>
        </w:div>
      </w:divsChild>
    </w:div>
    <w:div w:id="612444139">
      <w:bodyDiv w:val="1"/>
      <w:marLeft w:val="0"/>
      <w:marRight w:val="0"/>
      <w:marTop w:val="0"/>
      <w:marBottom w:val="0"/>
      <w:divBdr>
        <w:top w:val="none" w:sz="0" w:space="0" w:color="auto"/>
        <w:left w:val="none" w:sz="0" w:space="0" w:color="auto"/>
        <w:bottom w:val="none" w:sz="0" w:space="0" w:color="auto"/>
        <w:right w:val="none" w:sz="0" w:space="0" w:color="auto"/>
      </w:divBdr>
    </w:div>
    <w:div w:id="630481648">
      <w:bodyDiv w:val="1"/>
      <w:marLeft w:val="0"/>
      <w:marRight w:val="0"/>
      <w:marTop w:val="0"/>
      <w:marBottom w:val="0"/>
      <w:divBdr>
        <w:top w:val="none" w:sz="0" w:space="0" w:color="auto"/>
        <w:left w:val="none" w:sz="0" w:space="0" w:color="auto"/>
        <w:bottom w:val="none" w:sz="0" w:space="0" w:color="auto"/>
        <w:right w:val="none" w:sz="0" w:space="0" w:color="auto"/>
      </w:divBdr>
      <w:divsChild>
        <w:div w:id="1436168199">
          <w:marLeft w:val="0"/>
          <w:marRight w:val="0"/>
          <w:marTop w:val="0"/>
          <w:marBottom w:val="0"/>
          <w:divBdr>
            <w:top w:val="none" w:sz="0" w:space="0" w:color="auto"/>
            <w:left w:val="none" w:sz="0" w:space="0" w:color="auto"/>
            <w:bottom w:val="none" w:sz="0" w:space="0" w:color="auto"/>
            <w:right w:val="none" w:sz="0" w:space="0" w:color="auto"/>
          </w:divBdr>
        </w:div>
      </w:divsChild>
    </w:div>
    <w:div w:id="994456298">
      <w:bodyDiv w:val="1"/>
      <w:marLeft w:val="0"/>
      <w:marRight w:val="0"/>
      <w:marTop w:val="0"/>
      <w:marBottom w:val="0"/>
      <w:divBdr>
        <w:top w:val="none" w:sz="0" w:space="0" w:color="auto"/>
        <w:left w:val="none" w:sz="0" w:space="0" w:color="auto"/>
        <w:bottom w:val="none" w:sz="0" w:space="0" w:color="auto"/>
        <w:right w:val="none" w:sz="0" w:space="0" w:color="auto"/>
      </w:divBdr>
    </w:div>
    <w:div w:id="1069690286">
      <w:bodyDiv w:val="1"/>
      <w:marLeft w:val="0"/>
      <w:marRight w:val="0"/>
      <w:marTop w:val="0"/>
      <w:marBottom w:val="0"/>
      <w:divBdr>
        <w:top w:val="none" w:sz="0" w:space="0" w:color="auto"/>
        <w:left w:val="none" w:sz="0" w:space="0" w:color="auto"/>
        <w:bottom w:val="none" w:sz="0" w:space="0" w:color="auto"/>
        <w:right w:val="none" w:sz="0" w:space="0" w:color="auto"/>
      </w:divBdr>
      <w:divsChild>
        <w:div w:id="377625747">
          <w:marLeft w:val="0"/>
          <w:marRight w:val="0"/>
          <w:marTop w:val="0"/>
          <w:marBottom w:val="0"/>
          <w:divBdr>
            <w:top w:val="none" w:sz="0" w:space="0" w:color="auto"/>
            <w:left w:val="none" w:sz="0" w:space="0" w:color="auto"/>
            <w:bottom w:val="none" w:sz="0" w:space="0" w:color="auto"/>
            <w:right w:val="none" w:sz="0" w:space="0" w:color="auto"/>
          </w:divBdr>
        </w:div>
      </w:divsChild>
    </w:div>
    <w:div w:id="1632591619">
      <w:bodyDiv w:val="1"/>
      <w:marLeft w:val="0"/>
      <w:marRight w:val="0"/>
      <w:marTop w:val="0"/>
      <w:marBottom w:val="0"/>
      <w:divBdr>
        <w:top w:val="none" w:sz="0" w:space="0" w:color="auto"/>
        <w:left w:val="none" w:sz="0" w:space="0" w:color="auto"/>
        <w:bottom w:val="none" w:sz="0" w:space="0" w:color="auto"/>
        <w:right w:val="none" w:sz="0" w:space="0" w:color="auto"/>
      </w:divBdr>
    </w:div>
    <w:div w:id="1792476388">
      <w:bodyDiv w:val="1"/>
      <w:marLeft w:val="0"/>
      <w:marRight w:val="0"/>
      <w:marTop w:val="0"/>
      <w:marBottom w:val="0"/>
      <w:divBdr>
        <w:top w:val="none" w:sz="0" w:space="0" w:color="auto"/>
        <w:left w:val="none" w:sz="0" w:space="0" w:color="auto"/>
        <w:bottom w:val="none" w:sz="0" w:space="0" w:color="auto"/>
        <w:right w:val="none" w:sz="0" w:space="0" w:color="auto"/>
      </w:divBdr>
      <w:divsChild>
        <w:div w:id="729154483">
          <w:marLeft w:val="0"/>
          <w:marRight w:val="0"/>
          <w:marTop w:val="0"/>
          <w:marBottom w:val="0"/>
          <w:divBdr>
            <w:top w:val="none" w:sz="0" w:space="0" w:color="auto"/>
            <w:left w:val="none" w:sz="0" w:space="0" w:color="auto"/>
            <w:bottom w:val="none" w:sz="0" w:space="0" w:color="auto"/>
            <w:right w:val="none" w:sz="0" w:space="0" w:color="auto"/>
          </w:divBdr>
        </w:div>
      </w:divsChild>
    </w:div>
    <w:div w:id="1798328118">
      <w:bodyDiv w:val="1"/>
      <w:marLeft w:val="0"/>
      <w:marRight w:val="0"/>
      <w:marTop w:val="0"/>
      <w:marBottom w:val="0"/>
      <w:divBdr>
        <w:top w:val="none" w:sz="0" w:space="0" w:color="auto"/>
        <w:left w:val="none" w:sz="0" w:space="0" w:color="auto"/>
        <w:bottom w:val="none" w:sz="0" w:space="0" w:color="auto"/>
        <w:right w:val="none" w:sz="0" w:space="0" w:color="auto"/>
      </w:divBdr>
    </w:div>
    <w:div w:id="1831632883">
      <w:bodyDiv w:val="1"/>
      <w:marLeft w:val="0"/>
      <w:marRight w:val="0"/>
      <w:marTop w:val="0"/>
      <w:marBottom w:val="0"/>
      <w:divBdr>
        <w:top w:val="none" w:sz="0" w:space="0" w:color="auto"/>
        <w:left w:val="none" w:sz="0" w:space="0" w:color="auto"/>
        <w:bottom w:val="none" w:sz="0" w:space="0" w:color="auto"/>
        <w:right w:val="none" w:sz="0" w:space="0" w:color="auto"/>
      </w:divBdr>
    </w:div>
    <w:div w:id="1837912057">
      <w:bodyDiv w:val="1"/>
      <w:marLeft w:val="0"/>
      <w:marRight w:val="0"/>
      <w:marTop w:val="0"/>
      <w:marBottom w:val="0"/>
      <w:divBdr>
        <w:top w:val="none" w:sz="0" w:space="0" w:color="auto"/>
        <w:left w:val="none" w:sz="0" w:space="0" w:color="auto"/>
        <w:bottom w:val="none" w:sz="0" w:space="0" w:color="auto"/>
        <w:right w:val="none" w:sz="0" w:space="0" w:color="auto"/>
      </w:divBdr>
      <w:divsChild>
        <w:div w:id="257253362">
          <w:marLeft w:val="0"/>
          <w:marRight w:val="0"/>
          <w:marTop w:val="0"/>
          <w:marBottom w:val="0"/>
          <w:divBdr>
            <w:top w:val="none" w:sz="0" w:space="0" w:color="auto"/>
            <w:left w:val="none" w:sz="0" w:space="0" w:color="auto"/>
            <w:bottom w:val="none" w:sz="0" w:space="0" w:color="auto"/>
            <w:right w:val="none" w:sz="0" w:space="0" w:color="auto"/>
          </w:divBdr>
        </w:div>
      </w:divsChild>
    </w:div>
    <w:div w:id="2022657410">
      <w:bodyDiv w:val="1"/>
      <w:marLeft w:val="0"/>
      <w:marRight w:val="0"/>
      <w:marTop w:val="0"/>
      <w:marBottom w:val="0"/>
      <w:divBdr>
        <w:top w:val="none" w:sz="0" w:space="0" w:color="auto"/>
        <w:left w:val="none" w:sz="0" w:space="0" w:color="auto"/>
        <w:bottom w:val="none" w:sz="0" w:space="0" w:color="auto"/>
        <w:right w:val="none" w:sz="0" w:space="0" w:color="auto"/>
      </w:divBdr>
    </w:div>
    <w:div w:id="2050105983">
      <w:bodyDiv w:val="1"/>
      <w:marLeft w:val="0"/>
      <w:marRight w:val="0"/>
      <w:marTop w:val="0"/>
      <w:marBottom w:val="0"/>
      <w:divBdr>
        <w:top w:val="none" w:sz="0" w:space="0" w:color="auto"/>
        <w:left w:val="none" w:sz="0" w:space="0" w:color="auto"/>
        <w:bottom w:val="none" w:sz="0" w:space="0" w:color="auto"/>
        <w:right w:val="none" w:sz="0" w:space="0" w:color="auto"/>
      </w:divBdr>
    </w:div>
    <w:div w:id="2126073870">
      <w:bodyDiv w:val="1"/>
      <w:marLeft w:val="0"/>
      <w:marRight w:val="0"/>
      <w:marTop w:val="0"/>
      <w:marBottom w:val="0"/>
      <w:divBdr>
        <w:top w:val="none" w:sz="0" w:space="0" w:color="auto"/>
        <w:left w:val="none" w:sz="0" w:space="0" w:color="auto"/>
        <w:bottom w:val="none" w:sz="0" w:space="0" w:color="auto"/>
        <w:right w:val="none" w:sz="0" w:space="0" w:color="auto"/>
      </w:divBdr>
      <w:divsChild>
        <w:div w:id="157489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hobsonsbay.vic.gov.au" TargetMode="External"/><Relationship Id="rId13" Type="http://schemas.openxmlformats.org/officeDocument/2006/relationships/hyperlink" Target="mailto:commdev@hobsonsbay.vic.gov.au" TargetMode="External"/><Relationship Id="rId3" Type="http://schemas.openxmlformats.org/officeDocument/2006/relationships/styles" Target="styles.xml"/><Relationship Id="rId7" Type="http://schemas.openxmlformats.org/officeDocument/2006/relationships/hyperlink" Target="mailto:arts@hobsonsbay.vic.gov.au" TargetMode="External"/><Relationship Id="rId12" Type="http://schemas.openxmlformats.org/officeDocument/2006/relationships/hyperlink" Target="mailto:heritage@hobsonsbay.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braries.hobsonsbay.vic.gov.au/services/meeting-room-hire" TargetMode="External"/><Relationship Id="rId5" Type="http://schemas.openxmlformats.org/officeDocument/2006/relationships/webSettings" Target="webSettings.xml"/><Relationship Id="rId15" Type="http://schemas.openxmlformats.org/officeDocument/2006/relationships/hyperlink" Target="https://www.nationaltrust.org.au/" TargetMode="External"/><Relationship Id="rId10" Type="http://schemas.openxmlformats.org/officeDocument/2006/relationships/hyperlink" Target="https://www.hobsonsbay.vic.gov.au/Community/Arts-Culture-Heritage/Cultural-Heritage/Heritage-Hobsons-Bay" TargetMode="External"/><Relationship Id="rId4" Type="http://schemas.openxmlformats.org/officeDocument/2006/relationships/settings" Target="settings.xml"/><Relationship Id="rId9" Type="http://schemas.openxmlformats.org/officeDocument/2006/relationships/hyperlink" Target="mailto:arts@hobsonsbay.vic.gov.au" TargetMode="External"/><Relationship Id="rId14" Type="http://schemas.openxmlformats.org/officeDocument/2006/relationships/hyperlink" Target="mailto:arts@hobsonsb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A3610272</value>
    </field>
    <field name="Objective-Title">
      <value order="0">2022 Heritage Hobsons Bay - Community Event Information</value>
    </field>
    <field name="Objective-Description">
      <value order="0"/>
    </field>
    <field name="Objective-CreationStamp">
      <value order="0">2021-09-29T05:15:33Z</value>
    </field>
    <field name="Objective-IsApproved">
      <value order="0">false</value>
    </field>
    <field name="Objective-IsPublished">
      <value order="0">false</value>
    </field>
    <field name="Objective-DatePublished">
      <value order="0"/>
    </field>
    <field name="Objective-ModificationStamp">
      <value order="0">2021-10-13T06:03:12Z</value>
    </field>
    <field name="Objective-Owner">
      <value order="0">Alice McInnes</value>
    </field>
    <field name="Objective-Path">
      <value order="0">Objective Global Folder:.Arts, Culture and Community:Heritage:Events Programs and Marketing:Heritage Festival 2022- Arts, Culture &amp; Community</value>
    </field>
    <field name="Objective-Parent">
      <value order="0">Heritage Festival 2022- Arts, Culture &amp; Community</value>
    </field>
    <field name="Objective-State">
      <value order="0">Being Edited</value>
    </field>
    <field name="Objective-VersionId">
      <value order="0">vA5650968</value>
    </field>
    <field name="Objective-Version">
      <value order="0">2.3</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Wraight</dc:creator>
  <cp:keywords/>
  <dc:description/>
  <cp:lastModifiedBy>Mena Cassetta</cp:lastModifiedBy>
  <cp:revision>2</cp:revision>
  <cp:lastPrinted>2020-10-29T03:03:00Z</cp:lastPrinted>
  <dcterms:created xsi:type="dcterms:W3CDTF">2021-10-13T06:04:00Z</dcterms:created>
  <dcterms:modified xsi:type="dcterms:W3CDTF">2021-10-13T06:04:00Z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A3610272</vt:lpwstr>
  </property>
  <property fmtid="{D5CDD505-2E9C-101B-9397-08002B2CF9AE}" pid="4" name="Objective-Title">
    <vt:lpwstr>2022 Heritage Hobsons Bay - Community Event Information</vt:lpwstr>
  </property>
  <property fmtid="{D5CDD505-2E9C-101B-9397-08002B2CF9AE}" pid="5" name="Objective-Description">
    <vt:lpwstr/>
  </property>
  <property fmtid="{D5CDD505-2E9C-101B-9397-08002B2CF9AE}" pid="6" name="Objective-CreationStamp">
    <vt:filetime>2021-09-29T05:15:22Z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2021-10-13T06:03:12Z</vt:filetime>
  </property>
  <property fmtid="{D5CDD505-2E9C-101B-9397-08002B2CF9AE}" pid="11" name="Objective-Owner">
    <vt:lpwstr>Alice McInnes</vt:lpwstr>
  </property>
  <property fmtid="{D5CDD505-2E9C-101B-9397-08002B2CF9AE}" pid="12" name="Objective-Path">
    <vt:lpwstr>Objective Global Folder:.Arts, Culture and Community:Heritage:Events Programs and Marketing:Heritage Festival 2022- Arts, Culture &amp; Community:</vt:lpwstr>
  </property>
  <property fmtid="{D5CDD505-2E9C-101B-9397-08002B2CF9AE}" pid="13" name="Objective-Parent">
    <vt:lpwstr>Heritage Festival 2022- Arts, Culture &amp; Community</vt:lpwstr>
  </property>
  <property fmtid="{D5CDD505-2E9C-101B-9397-08002B2CF9AE}" pid="14" name="Objective-State">
    <vt:lpwstr>Being Edited</vt:lpwstr>
  </property>
  <property fmtid="{D5CDD505-2E9C-101B-9397-08002B2CF9AE}" pid="15" name="Objective-VersionId">
    <vt:lpwstr>vA5650968</vt:lpwstr>
  </property>
  <property fmtid="{D5CDD505-2E9C-101B-9397-08002B2CF9AE}" pid="16" name="Objective-Version">
    <vt:lpwstr>2.3</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